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35D47" w14:textId="77777777" w:rsidR="00FB6FFB" w:rsidRDefault="00FB6FFB">
      <w:pPr>
        <w:rPr>
          <w:b/>
          <w:sz w:val="28"/>
          <w:szCs w:val="28"/>
        </w:rPr>
      </w:pPr>
    </w:p>
    <w:p w14:paraId="019F10AC" w14:textId="7DC5999F" w:rsidR="003569AE" w:rsidRPr="003569AE" w:rsidRDefault="003569AE">
      <w:pPr>
        <w:rPr>
          <w:b/>
          <w:sz w:val="28"/>
          <w:szCs w:val="28"/>
        </w:rPr>
      </w:pPr>
      <w:r w:rsidRPr="003569AE">
        <w:rPr>
          <w:b/>
          <w:sz w:val="28"/>
          <w:szCs w:val="28"/>
        </w:rPr>
        <w:t>El Ple del Prat dona llum verda al Pla d’Actuació Municipal amb el suport de tres quartes parts dels membres</w:t>
      </w:r>
    </w:p>
    <w:p w14:paraId="4E4F58F2" w14:textId="77777777" w:rsidR="003569AE" w:rsidRDefault="003569AE" w:rsidP="003569A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Als vots favorables dels regidors i regidores dels grups polítics que conformen el Govern, s’hi han sumat els dels representants d’ERC i Junts.</w:t>
      </w:r>
    </w:p>
    <w:p w14:paraId="55141A2D" w14:textId="4FADF415" w:rsidR="003569AE" w:rsidRDefault="003569AE" w:rsidP="003569A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La sessió </w:t>
      </w:r>
      <w:r w:rsidR="00E02866">
        <w:rPr>
          <w:b/>
        </w:rPr>
        <w:t>plenària ha servit per donar un nou impuls al projecte de la Seda Paperera</w:t>
      </w:r>
      <w:r w:rsidR="00166EB2">
        <w:rPr>
          <w:b/>
        </w:rPr>
        <w:t xml:space="preserve"> amb l’aprovació d’una modificació del Pla General Metropolità.</w:t>
      </w:r>
    </w:p>
    <w:p w14:paraId="7F3D029E" w14:textId="60793124" w:rsidR="00E02866" w:rsidRDefault="00E02866" w:rsidP="003569A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 xml:space="preserve">En la part de mocions, </w:t>
      </w:r>
      <w:r w:rsidR="00166EB2">
        <w:rPr>
          <w:b/>
        </w:rPr>
        <w:t>la majoria de grups han mostrat el seu suport a la pagesia i a una declaració amb motiu del 8-M.</w:t>
      </w:r>
    </w:p>
    <w:p w14:paraId="629A522B" w14:textId="77777777" w:rsidR="00E02866" w:rsidRPr="003569AE" w:rsidRDefault="00E02866" w:rsidP="00E02866">
      <w:pPr>
        <w:pStyle w:val="Prrafodelista"/>
        <w:rPr>
          <w:b/>
        </w:rPr>
      </w:pPr>
      <w:r>
        <w:rPr>
          <w:b/>
        </w:rPr>
        <w:t xml:space="preserve"> </w:t>
      </w:r>
    </w:p>
    <w:p w14:paraId="554F35AE" w14:textId="48E492E6" w:rsidR="007037BE" w:rsidRDefault="00013DBC">
      <w:r>
        <w:t xml:space="preserve">El Ple del Prat ha aprovat </w:t>
      </w:r>
      <w:r w:rsidR="00D95E0A">
        <w:t>avui, 29 de febrer,</w:t>
      </w:r>
      <w:r>
        <w:t xml:space="preserve"> el Pla d’Actuació Municipal</w:t>
      </w:r>
      <w:r w:rsidR="00D95E0A">
        <w:t xml:space="preserve"> (PAM)</w:t>
      </w:r>
      <w:r>
        <w:t xml:space="preserve"> per al 2024-2027</w:t>
      </w:r>
      <w:r w:rsidR="00D95E0A">
        <w:t xml:space="preserve">, que porta per títol </w:t>
      </w:r>
      <w:hyperlink r:id="rId10" w:history="1">
        <w:r w:rsidR="00D95E0A" w:rsidRPr="001E4996">
          <w:rPr>
            <w:rStyle w:val="Hipervnculo"/>
            <w:i/>
          </w:rPr>
          <w:t>Més Prat. La ciutat del futur es fa present</w:t>
        </w:r>
      </w:hyperlink>
      <w:r w:rsidR="00D95E0A">
        <w:t>,</w:t>
      </w:r>
      <w:r>
        <w:t xml:space="preserve"> amb el suport de més de tres quartes parts dels regidores i regidores que el conformen. </w:t>
      </w:r>
      <w:r w:rsidR="00E02866">
        <w:t xml:space="preserve">La sessió </w:t>
      </w:r>
      <w:r w:rsidR="00D95E0A">
        <w:t>ordinària, que ha tingut lloc al Saló de Plens de l’Ajuntament,</w:t>
      </w:r>
      <w:r w:rsidR="00E02866">
        <w:t xml:space="preserve"> ha servit, a més, per fer avançar un dels projectes cabdals de la ciutat </w:t>
      </w:r>
      <w:r w:rsidR="00166EB2">
        <w:t>per a</w:t>
      </w:r>
      <w:r w:rsidR="00E02866">
        <w:t xml:space="preserve">ls propers anys, la construcció del </w:t>
      </w:r>
      <w:r w:rsidR="004621A2">
        <w:t>nou barri de Seda</w:t>
      </w:r>
      <w:r w:rsidR="00166EB2">
        <w:t xml:space="preserve"> - </w:t>
      </w:r>
      <w:r w:rsidR="004621A2">
        <w:t>Paper</w:t>
      </w:r>
      <w:r w:rsidR="00166EB2">
        <w:t>er</w:t>
      </w:r>
      <w:r w:rsidR="004621A2">
        <w:t xml:space="preserve">a, i per mostrar el suport de la ciutat a la pagesia i a </w:t>
      </w:r>
      <w:proofErr w:type="spellStart"/>
      <w:r w:rsidR="004621A2">
        <w:t>l’empoderament</w:t>
      </w:r>
      <w:proofErr w:type="spellEnd"/>
      <w:r w:rsidR="004621A2">
        <w:t xml:space="preserve"> feminista. </w:t>
      </w:r>
    </w:p>
    <w:p w14:paraId="5ACB29ED" w14:textId="1A1B8FB7" w:rsidR="00D95E0A" w:rsidRDefault="00D95E0A">
      <w:r>
        <w:t xml:space="preserve">El PAM, el document estratègic que </w:t>
      </w:r>
      <w:r w:rsidR="001B7AE2">
        <w:t xml:space="preserve">ha de guiar </w:t>
      </w:r>
      <w:r>
        <w:t xml:space="preserve">l’acció </w:t>
      </w:r>
      <w:r w:rsidR="001B7AE2">
        <w:t>municipal</w:t>
      </w:r>
      <w:r>
        <w:t xml:space="preserve"> durant el present mandat, </w:t>
      </w:r>
      <w:r w:rsidR="001B7AE2">
        <w:t xml:space="preserve">ha superat folgadament el seu pas pel Ple. </w:t>
      </w:r>
      <w:r>
        <w:t>Gràcies a l’acord a què va arribar el govern aquest dilluns amb els grups d’ERC i de Junts</w:t>
      </w:r>
      <w:r w:rsidR="00FD5B55">
        <w:t xml:space="preserve"> </w:t>
      </w:r>
      <w:r>
        <w:t xml:space="preserve">el </w:t>
      </w:r>
      <w:r w:rsidR="001B7AE2">
        <w:t xml:space="preserve">full de ruta per a aquests quatre anys ha obtingut </w:t>
      </w:r>
      <w:r w:rsidR="00FD5B55">
        <w:t>19</w:t>
      </w:r>
      <w:r w:rsidR="001B7AE2">
        <w:t xml:space="preserve"> vots favorables dels </w:t>
      </w:r>
      <w:r w:rsidR="00287217">
        <w:t>25</w:t>
      </w:r>
      <w:r w:rsidR="001B7AE2">
        <w:t xml:space="preserve"> possibles. </w:t>
      </w:r>
    </w:p>
    <w:p w14:paraId="0531B71B" w14:textId="69671953" w:rsidR="008031CB" w:rsidRDefault="008031CB">
      <w:r>
        <w:t>El Pla, que va ser presentat</w:t>
      </w:r>
      <w:r w:rsidR="001E4996">
        <w:t xml:space="preserve"> a la ciutadania</w:t>
      </w:r>
      <w:r>
        <w:t xml:space="preserve"> en una Audiència Pública</w:t>
      </w:r>
      <w:r w:rsidR="001E4996">
        <w:t xml:space="preserve"> aquest dilluns, preveu reforçar i actualitzar el model de ciutat per adaptar-lo als reptes que han d’afrontar avui els municipis. Estructurat en set grans eixos, el document, que es pot </w:t>
      </w:r>
      <w:hyperlink r:id="rId11" w:history="1">
        <w:r w:rsidR="001E4996" w:rsidRPr="001E4996">
          <w:rPr>
            <w:rStyle w:val="Hipervnculo"/>
          </w:rPr>
          <w:t>consultar al web municipal</w:t>
        </w:r>
      </w:hyperlink>
      <w:r w:rsidR="001E4996">
        <w:t xml:space="preserve">, vol ser el full de ruta per fer </w:t>
      </w:r>
      <w:r w:rsidR="001E4996" w:rsidRPr="001E4996">
        <w:t>del Prat del futur una ciutat més cohesionada socialment, més pròspera i més sostenible, aprofundint en els projectes que s’han posat en marxa en els darrers anys</w:t>
      </w:r>
      <w:r w:rsidR="001E4996">
        <w:t xml:space="preserve"> i engegant-ne de nous</w:t>
      </w:r>
      <w:r w:rsidR="001E4996" w:rsidRPr="001E4996">
        <w:t>.</w:t>
      </w:r>
      <w:r w:rsidR="001E4996">
        <w:t xml:space="preserve"> </w:t>
      </w:r>
      <w:r w:rsidR="00175AD8">
        <w:t>Al mateix web municipal, la ciutadania podrà consultar en temps real el grau de compliment del PAM, tal i com ja va passar per primera vegada el mandat passat, en un exercici de transparència en línia amb les polítiques de govern obert.</w:t>
      </w:r>
    </w:p>
    <w:p w14:paraId="07522A03" w14:textId="37965994" w:rsidR="003A6A1F" w:rsidRPr="003A6A1F" w:rsidRDefault="003A6A1F">
      <w:pPr>
        <w:rPr>
          <w:b/>
        </w:rPr>
      </w:pPr>
      <w:r w:rsidRPr="003A6A1F">
        <w:rPr>
          <w:b/>
        </w:rPr>
        <w:t xml:space="preserve">Un barri per a la transició </w:t>
      </w:r>
      <w:proofErr w:type="spellStart"/>
      <w:r w:rsidRPr="003A6A1F">
        <w:rPr>
          <w:b/>
        </w:rPr>
        <w:t>ecosocial</w:t>
      </w:r>
      <w:proofErr w:type="spellEnd"/>
    </w:p>
    <w:p w14:paraId="48095104" w14:textId="5F74E4DE" w:rsidR="00FD3F12" w:rsidRDefault="001E4996">
      <w:r>
        <w:t xml:space="preserve">Precisament amb la mirada posada en aquest Prat del </w:t>
      </w:r>
      <w:r w:rsidR="00821789">
        <w:t>f</w:t>
      </w:r>
      <w:r>
        <w:t xml:space="preserve">utur, el Plenari ha aprovat </w:t>
      </w:r>
      <w:r w:rsidR="00A10D48">
        <w:t>provisionalment</w:t>
      </w:r>
      <w:r w:rsidR="00452DE1">
        <w:t xml:space="preserve"> la Modificació del Pla General Metropolità en l’àmbit estació-Seda-Paperera</w:t>
      </w:r>
      <w:r w:rsidR="00FD3F12">
        <w:t>. El nou text</w:t>
      </w:r>
      <w:r w:rsidR="00452DE1">
        <w:t xml:space="preserve"> incorpora </w:t>
      </w:r>
      <w:r w:rsidR="00925472">
        <w:t>diverses aportacions d’entitats i empreses després</w:t>
      </w:r>
      <w:r w:rsidR="00452DE1">
        <w:t xml:space="preserve"> de </w:t>
      </w:r>
      <w:r w:rsidR="00FD3F12">
        <w:t>l’anàlisi</w:t>
      </w:r>
      <w:r w:rsidR="00452DE1">
        <w:t xml:space="preserve"> </w:t>
      </w:r>
      <w:r w:rsidR="00FD3F12">
        <w:t>que han fet els serveis tècnics i jurídics</w:t>
      </w:r>
      <w:r w:rsidR="003A6A1F">
        <w:t xml:space="preserve"> de l’Ajuntament</w:t>
      </w:r>
      <w:r w:rsidR="00FD3F12">
        <w:t xml:space="preserve"> </w:t>
      </w:r>
      <w:r w:rsidR="00452DE1">
        <w:t>de les al·legacions presentades</w:t>
      </w:r>
      <w:r w:rsidR="00FD3F12">
        <w:t xml:space="preserve"> a la modificació que es va aprovar en sessió plenària el setembre del 2022.  </w:t>
      </w:r>
    </w:p>
    <w:p w14:paraId="33B16EE5" w14:textId="65D00139" w:rsidR="001E4996" w:rsidRDefault="00FD3F12">
      <w:r>
        <w:t xml:space="preserve">Amb </w:t>
      </w:r>
      <w:r w:rsidR="00821789">
        <w:t xml:space="preserve">l’aprovació d’avui, es fa un altre pas endavant en la materialització del projecte de la Seda-Paperera, que suposarà la </w:t>
      </w:r>
      <w:r w:rsidR="00925472">
        <w:t>conversió d’antics sòls industrials en un</w:t>
      </w:r>
      <w:r w:rsidR="00821789">
        <w:t xml:space="preserve"> nou barri</w:t>
      </w:r>
      <w:r w:rsidR="00452DE1">
        <w:t xml:space="preserve"> </w:t>
      </w:r>
      <w:r w:rsidR="00821789">
        <w:t>que vol ser un referent</w:t>
      </w:r>
      <w:r w:rsidR="003A6A1F">
        <w:t xml:space="preserve"> en la transició </w:t>
      </w:r>
      <w:proofErr w:type="spellStart"/>
      <w:r w:rsidR="003A6A1F">
        <w:t>ecosocial</w:t>
      </w:r>
      <w:proofErr w:type="spellEnd"/>
      <w:r w:rsidR="003A6A1F">
        <w:t xml:space="preserve"> de les ciutats</w:t>
      </w:r>
      <w:r w:rsidR="00821789">
        <w:t>, no només en l’àmbit metropolità, sinó a escala nacional i internacional. En la vessant ambiental,</w:t>
      </w:r>
      <w:r w:rsidR="00166AB6">
        <w:t xml:space="preserve"> d’una banda,</w:t>
      </w:r>
      <w:r w:rsidR="00821789">
        <w:t xml:space="preserve"> s’hi apostarà per la mobilitat sostenible, amb carrers </w:t>
      </w:r>
      <w:r w:rsidR="00821789">
        <w:lastRenderedPageBreak/>
        <w:t xml:space="preserve">pacificats, </w:t>
      </w:r>
      <w:proofErr w:type="spellStart"/>
      <w:r w:rsidR="00166AB6">
        <w:t>superilles</w:t>
      </w:r>
      <w:proofErr w:type="spellEnd"/>
      <w:r w:rsidR="00166AB6">
        <w:t xml:space="preserve"> per a vianants, </w:t>
      </w:r>
      <w:r w:rsidR="00925472">
        <w:t xml:space="preserve">el soterrament de la </w:t>
      </w:r>
      <w:r w:rsidR="00166AB6">
        <w:t>C-31 en el seu pas pel municipi</w:t>
      </w:r>
      <w:r w:rsidR="00821789">
        <w:t xml:space="preserve"> i la construcció d’una estació </w:t>
      </w:r>
      <w:proofErr w:type="spellStart"/>
      <w:r w:rsidR="00821789">
        <w:t>intermo</w:t>
      </w:r>
      <w:r w:rsidR="00925472">
        <w:t>dal</w:t>
      </w:r>
      <w:proofErr w:type="spellEnd"/>
      <w:r w:rsidR="00821789">
        <w:t xml:space="preserve"> i</w:t>
      </w:r>
      <w:r w:rsidR="00166AB6">
        <w:t>, de l’altra,</w:t>
      </w:r>
      <w:r w:rsidR="00821789">
        <w:t xml:space="preserve"> per la creació d’una zona residencial amb tendència a les zero emissions</w:t>
      </w:r>
      <w:r w:rsidR="00925472">
        <w:t>,</w:t>
      </w:r>
      <w:r w:rsidR="00821789">
        <w:t xml:space="preserve"> gràcies a l’ús d’energies renovables i a l’autoconsum</w:t>
      </w:r>
      <w:r w:rsidR="00925472">
        <w:t xml:space="preserve">. </w:t>
      </w:r>
    </w:p>
    <w:p w14:paraId="1F90320E" w14:textId="6419AC7D" w:rsidR="00C66131" w:rsidRDefault="00166AB6">
      <w:r>
        <w:t>La Seda-Paperera també té la vocació d’esdevenir referent en l’impuls del dret a l’habitatge</w:t>
      </w:r>
      <w:r w:rsidR="00C66131">
        <w:t xml:space="preserve">, dotant a la ciutat </w:t>
      </w:r>
      <w:r>
        <w:t>d’un</w:t>
      </w:r>
      <w:r w:rsidR="00C66131">
        <w:t xml:space="preserve"> important</w:t>
      </w:r>
      <w:r>
        <w:t xml:space="preserve"> parc</w:t>
      </w:r>
      <w:r w:rsidR="00C66131">
        <w:t xml:space="preserve"> residencial assequible. Així, </w:t>
      </w:r>
      <w:r w:rsidRPr="00166AB6">
        <w:t>la meitat dels 5.410 habitatges que s’hi construiran (fins a 2.414) seran de protecció oficial i, d’aquests, la meitat (1.207) seran de lloguer assequible.</w:t>
      </w:r>
      <w:r w:rsidR="00C66131">
        <w:t xml:space="preserve"> Tot això es completarà amb zones verdes, equipaments i eixos comercials, de manera que es configuri un model de ciutat compacta, que facilit</w:t>
      </w:r>
      <w:r w:rsidR="003A6A1F">
        <w:t>i</w:t>
      </w:r>
      <w:r w:rsidR="00C66131">
        <w:t xml:space="preserve"> els desplaçament curts, les relacions de proximitat i la qualitat de vida de les persones. </w:t>
      </w:r>
    </w:p>
    <w:p w14:paraId="60AB5267" w14:textId="2CF52050" w:rsidR="00166AB6" w:rsidRDefault="00C66131">
      <w:pPr>
        <w:rPr>
          <w:highlight w:val="yellow"/>
        </w:rPr>
      </w:pPr>
      <w:r>
        <w:t>La de l’àmbit de l’estació-Seda-Papere</w:t>
      </w:r>
      <w:r w:rsidR="005A5A58">
        <w:t>r</w:t>
      </w:r>
      <w:r>
        <w:t>a no ha estat, però, l’única</w:t>
      </w:r>
      <w:r w:rsidR="006907D0">
        <w:t xml:space="preserve"> votació d’avui</w:t>
      </w:r>
      <w:r>
        <w:t xml:space="preserve"> </w:t>
      </w:r>
      <w:r w:rsidR="006907D0">
        <w:t>relativa a</w:t>
      </w:r>
      <w:r>
        <w:t>l Pla general metropolità</w:t>
      </w:r>
      <w:r w:rsidR="006907D0">
        <w:t xml:space="preserve">. </w:t>
      </w:r>
      <w:r w:rsidR="006907D0" w:rsidRPr="005A5A58">
        <w:t xml:space="preserve">També s’ha acordat la verificació del Text refós de la Modificació puntual d’aquest al sector Fondo d'en Peixo per a l'adequació de l'ús religiós, que serà traslladat al Departament d’Urbanisme per a l’aprovació definitiva. </w:t>
      </w:r>
    </w:p>
    <w:p w14:paraId="077B02C9" w14:textId="588FAEDC" w:rsidR="003A6A1F" w:rsidRPr="003A6A1F" w:rsidRDefault="003A6A1F">
      <w:pPr>
        <w:rPr>
          <w:b/>
        </w:rPr>
      </w:pPr>
      <w:r>
        <w:rPr>
          <w:b/>
        </w:rPr>
        <w:t>Modernització de</w:t>
      </w:r>
      <w:r w:rsidRPr="003A6A1F">
        <w:rPr>
          <w:b/>
        </w:rPr>
        <w:t xml:space="preserve"> la xarxa d’abastament d’aigua</w:t>
      </w:r>
    </w:p>
    <w:p w14:paraId="4BC38973" w14:textId="47FB1C57" w:rsidR="006907D0" w:rsidRDefault="00705584">
      <w:r>
        <w:t xml:space="preserve">En matèria d’infraestructures, el Ple ha aprovat inicialment un projecte de renovació </w:t>
      </w:r>
      <w:r w:rsidR="00CD3D7E">
        <w:t xml:space="preserve">de la xarxa d’abastament a diverses zones de la ciutat. </w:t>
      </w:r>
      <w:r w:rsidR="00B37094">
        <w:t xml:space="preserve">Amb una inversió de </w:t>
      </w:r>
      <w:r w:rsidR="00B37094" w:rsidRPr="00B37094">
        <w:t>966.259,08 €</w:t>
      </w:r>
      <w:r w:rsidR="00B37094">
        <w:t xml:space="preserve">, se substituiran les canonades de fibrociment per materials més moderns a </w:t>
      </w:r>
      <w:r w:rsidR="00CD3D7E">
        <w:t xml:space="preserve">l’entorn del camp de futbol i </w:t>
      </w:r>
      <w:r w:rsidR="00B37094">
        <w:t>d</w:t>
      </w:r>
      <w:r w:rsidR="00CD3D7E">
        <w:t xml:space="preserve">el CEM Sagnier, </w:t>
      </w:r>
      <w:r w:rsidR="00B37094">
        <w:t xml:space="preserve">a </w:t>
      </w:r>
      <w:r w:rsidR="00CD3D7E">
        <w:t>la Rambla Anselm Clavé i plaça Espanya, a</w:t>
      </w:r>
      <w:r w:rsidR="00B37094">
        <w:t>l carrer de</w:t>
      </w:r>
      <w:r w:rsidR="00CD3D7E">
        <w:t xml:space="preserve"> Jaume Casanovas, a</w:t>
      </w:r>
      <w:r w:rsidR="00B37094">
        <w:t>ls carrers de</w:t>
      </w:r>
      <w:r w:rsidR="00CD3D7E">
        <w:t xml:space="preserve"> Rosa Ribas Parellada</w:t>
      </w:r>
      <w:r w:rsidR="00B37094">
        <w:t xml:space="preserve"> i Ramon Llum, als carrers Lleida i Ribes de Freser</w:t>
      </w:r>
      <w:r w:rsidR="00CD3D7E">
        <w:t xml:space="preserve"> i </w:t>
      </w:r>
      <w:r w:rsidR="00B37094">
        <w:t>al carrer Enric Morera. Aquest projecte, per al qual l’Ajuntament ha rebut una subvenció de l’Agència Catalana de l’Aigua</w:t>
      </w:r>
      <w:r w:rsidR="00B1249E">
        <w:t xml:space="preserve"> que cobreix gairebé un terç del cost, servirà per seguir reforçant el rendiment de la xarxa, que ja </w:t>
      </w:r>
      <w:hyperlink r:id="rId12" w:history="1">
        <w:r w:rsidR="00B1249E" w:rsidRPr="00B1249E">
          <w:rPr>
            <w:rStyle w:val="Hipervnculo"/>
          </w:rPr>
          <w:t>ha assolit una xifra rècord del 90 per cent</w:t>
        </w:r>
      </w:hyperlink>
      <w:r w:rsidR="00B1249E">
        <w:t xml:space="preserve">. </w:t>
      </w:r>
    </w:p>
    <w:p w14:paraId="660F687A" w14:textId="39BC10DB" w:rsidR="003A6A1F" w:rsidRPr="003A6A1F" w:rsidRDefault="003A6A1F">
      <w:pPr>
        <w:rPr>
          <w:b/>
        </w:rPr>
      </w:pPr>
      <w:r w:rsidRPr="003A6A1F">
        <w:rPr>
          <w:b/>
        </w:rPr>
        <w:t>Al costat de la pagesia i de les reivindicacions feministes</w:t>
      </w:r>
    </w:p>
    <w:p w14:paraId="0C21CAC5" w14:textId="77777777" w:rsidR="00313684" w:rsidRDefault="00DA6C7F">
      <w:r w:rsidRPr="00DA6C7F">
        <w:t xml:space="preserve">El Ple s’ha fet ressò </w:t>
      </w:r>
      <w:r>
        <w:t>també d’algunes qüestions d’actualitat que superen l’àmbit municipal. En</w:t>
      </w:r>
      <w:r w:rsidR="00631613">
        <w:t xml:space="preserve"> concret, s’ha aprovat una moció de suport a la pagesia </w:t>
      </w:r>
      <w:r w:rsidR="000E4748">
        <w:t xml:space="preserve">com a sector estratègic que fa front a una situació de vulnerabilitat derivada de la volatilitat dels mercats globals i de la pressió sobre els preus que exerceixen la gran agroindústria i els intermediaris. </w:t>
      </w:r>
    </w:p>
    <w:p w14:paraId="7F5966D3" w14:textId="5B8C4B1B" w:rsidR="00631613" w:rsidRDefault="000E4748">
      <w:r>
        <w:t xml:space="preserve">Davant d’això, </w:t>
      </w:r>
      <w:r w:rsidR="00313684">
        <w:t xml:space="preserve">d’una banda, </w:t>
      </w:r>
      <w:r>
        <w:t>el text insta la Generalitat</w:t>
      </w:r>
      <w:r w:rsidR="00313684">
        <w:t>, entre d’altres,</w:t>
      </w:r>
      <w:r>
        <w:t xml:space="preserve"> </w:t>
      </w:r>
      <w:r w:rsidRPr="000E4748">
        <w:t>a treballar, en el marc de la Taula Agrària, en diverses mesures de caràcter urgent per compensar el sector i</w:t>
      </w:r>
      <w:r>
        <w:t xml:space="preserve"> a</w:t>
      </w:r>
      <w:r w:rsidRPr="000E4748">
        <w:t xml:space="preserve"> impulsar la futura Llei de sobirania alimentària de Catalunya</w:t>
      </w:r>
      <w:r>
        <w:t xml:space="preserve">. </w:t>
      </w:r>
      <w:r w:rsidR="00313684">
        <w:t xml:space="preserve">També li reclama el calendari de desplegament dels serveis i infraestructures viàries i de comunicació, així com de les inversions, especialment al Delta del Llobregat, per a les millores de les canalitzacions de rec i desguàs. </w:t>
      </w:r>
      <w:r w:rsidR="009C47B5">
        <w:t xml:space="preserve"> </w:t>
      </w:r>
    </w:p>
    <w:p w14:paraId="00A1B059" w14:textId="0432441A" w:rsidR="00313684" w:rsidRDefault="00313684">
      <w:r>
        <w:t xml:space="preserve">D’altra banda, insta el govern de l’Estat espanyol a </w:t>
      </w:r>
      <w:r w:rsidRPr="00313684">
        <w:t>desenvolupar les modificacions legislatives per flexibilitzar les exigències comunitàries de la Unió Europea, des del punt de vista burocràtic i d'accés a les ajudes de la PAC, pe</w:t>
      </w:r>
      <w:r w:rsidR="00BB338E">
        <w:t>r a</w:t>
      </w:r>
      <w:r w:rsidRPr="00313684">
        <w:t>l petit i mitjà agricultor</w:t>
      </w:r>
      <w:r w:rsidR="00BB338E">
        <w:t xml:space="preserve">; </w:t>
      </w:r>
      <w:r w:rsidR="00BB338E" w:rsidRPr="00BB338E">
        <w:t>a modificar els criteris de repartiment dels recursos econòmics procedents de la PAC</w:t>
      </w:r>
      <w:r w:rsidR="00BB338E">
        <w:t>; i a</w:t>
      </w:r>
      <w:r w:rsidR="00BB338E" w:rsidRPr="00BB338E">
        <w:t xml:space="preserve"> </w:t>
      </w:r>
      <w:r w:rsidR="00192BFF">
        <w:t>renegociar els acords</w:t>
      </w:r>
      <w:r w:rsidR="00BB338E" w:rsidRPr="00BB338E">
        <w:t xml:space="preserve"> de lliure comerç amb tercers països</w:t>
      </w:r>
      <w:r w:rsidR="00BB338E">
        <w:t xml:space="preserve"> </w:t>
      </w:r>
      <w:r w:rsidR="00BB338E" w:rsidRPr="00BB338E">
        <w:t>que no garanteixin normes recíproques en les importacions</w:t>
      </w:r>
      <w:r w:rsidR="00BB338E">
        <w:t>.</w:t>
      </w:r>
    </w:p>
    <w:p w14:paraId="461EEF1A" w14:textId="6F6C746D" w:rsidR="00B1249E" w:rsidRPr="00DA6C7F" w:rsidRDefault="00631613">
      <w:r>
        <w:t>Així mateix, la proximitat del Dia Internacional de la Dona ha propiciat</w:t>
      </w:r>
      <w:r w:rsidR="006C1A29">
        <w:t>, un any més,</w:t>
      </w:r>
      <w:r>
        <w:t xml:space="preserve"> que el Ple </w:t>
      </w:r>
      <w:r w:rsidR="006C1A29">
        <w:t xml:space="preserve">hagi aprovat una moció de suport a la Declaració institucional del Consell Municipal de les Dones del Prat. El text recorda que, malgrat els avenços </w:t>
      </w:r>
      <w:r w:rsidR="006C1A29">
        <w:lastRenderedPageBreak/>
        <w:t>aconseguits, la lluita feminista continua sent imprescindible i posa l’accent en aspectes com la pervivència dels estereotips i rols de gènere</w:t>
      </w:r>
      <w:r w:rsidR="00C3587B">
        <w:t xml:space="preserve"> o</w:t>
      </w:r>
      <w:r w:rsidR="006C1A29">
        <w:t xml:space="preserve"> </w:t>
      </w:r>
      <w:r w:rsidR="00C3587B">
        <w:t xml:space="preserve">el repartiment desigual de tasques i responsabilitats en el treball de cures, així com en la necessitat de combatre </w:t>
      </w:r>
      <w:r w:rsidR="003A6A1F">
        <w:t>“</w:t>
      </w:r>
      <w:r w:rsidR="00C3587B">
        <w:t>certs discursos que s’han instaurat en una part de la població</w:t>
      </w:r>
      <w:r w:rsidR="003A6A1F">
        <w:t>”</w:t>
      </w:r>
      <w:r w:rsidR="00C3587B">
        <w:t xml:space="preserve">, en referència als resultats de l’enquesta </w:t>
      </w:r>
      <w:r w:rsidR="00B24FEC">
        <w:t xml:space="preserve">del </w:t>
      </w:r>
      <w:r w:rsidR="00C3587B">
        <w:t>CIS en qu</w:t>
      </w:r>
      <w:r w:rsidR="00B24FEC">
        <w:t>è</w:t>
      </w:r>
      <w:r w:rsidR="00C3587B">
        <w:t xml:space="preserve"> el </w:t>
      </w:r>
      <w:r w:rsidR="00C3587B" w:rsidRPr="00C3587B">
        <w:t xml:space="preserve">44% dels homes </w:t>
      </w:r>
      <w:r w:rsidR="00C3587B">
        <w:t xml:space="preserve">consideraven </w:t>
      </w:r>
      <w:r w:rsidR="00C3587B" w:rsidRPr="00C3587B">
        <w:t>que s’ha</w:t>
      </w:r>
      <w:r w:rsidR="00C3587B">
        <w:t>via</w:t>
      </w:r>
      <w:r w:rsidR="00C3587B" w:rsidRPr="00C3587B">
        <w:t xml:space="preserve"> arribat massa lluny en la promoció de la igualtat de les dones</w:t>
      </w:r>
      <w:r w:rsidR="00C3587B">
        <w:t>.</w:t>
      </w:r>
    </w:p>
    <w:p w14:paraId="0FE73998" w14:textId="77777777" w:rsidR="00BF5C7A" w:rsidRPr="00B57292" w:rsidRDefault="00BF5C7A" w:rsidP="00BF5C7A">
      <w:pPr>
        <w:rPr>
          <w:b/>
        </w:rPr>
      </w:pPr>
      <w:r w:rsidRPr="00B57292">
        <w:rPr>
          <w:b/>
        </w:rPr>
        <w:t xml:space="preserve">Comiat dels regidors de </w:t>
      </w:r>
      <w:proofErr w:type="spellStart"/>
      <w:r w:rsidRPr="00B57292">
        <w:rPr>
          <w:b/>
        </w:rPr>
        <w:t>Jóvenes</w:t>
      </w:r>
      <w:proofErr w:type="spellEnd"/>
      <w:r w:rsidRPr="00B57292">
        <w:rPr>
          <w:b/>
        </w:rPr>
        <w:t xml:space="preserve"> y </w:t>
      </w:r>
      <w:proofErr w:type="spellStart"/>
      <w:r w:rsidRPr="00B57292">
        <w:rPr>
          <w:b/>
        </w:rPr>
        <w:t>Pensi</w:t>
      </w:r>
      <w:bookmarkStart w:id="0" w:name="_GoBack"/>
      <w:bookmarkEnd w:id="0"/>
      <w:r w:rsidRPr="00B57292">
        <w:rPr>
          <w:b/>
        </w:rPr>
        <w:t>onistas</w:t>
      </w:r>
      <w:proofErr w:type="spellEnd"/>
      <w:r w:rsidRPr="00B57292">
        <w:rPr>
          <w:b/>
        </w:rPr>
        <w:t xml:space="preserve"> </w:t>
      </w:r>
      <w:proofErr w:type="spellStart"/>
      <w:r w:rsidRPr="00B57292">
        <w:rPr>
          <w:b/>
        </w:rPr>
        <w:t>Decidimos</w:t>
      </w:r>
      <w:proofErr w:type="spellEnd"/>
    </w:p>
    <w:p w14:paraId="34993C82" w14:textId="77777777" w:rsidR="00BF5C7A" w:rsidRDefault="00BF5C7A" w:rsidP="00BF5C7A">
      <w:r>
        <w:t xml:space="preserve">Al final de la sessió, el Ple pren coneixement de la renúncia al càrrec dels regidors Mario Cifuentes Jiménez i Jorge </w:t>
      </w:r>
      <w:proofErr w:type="spellStart"/>
      <w:r>
        <w:t>Monteagudo</w:t>
      </w:r>
      <w:proofErr w:type="spellEnd"/>
      <w:r>
        <w:t xml:space="preserve"> González, del grup de </w:t>
      </w:r>
      <w:proofErr w:type="spellStart"/>
      <w:r>
        <w:t>Jóvenes</w:t>
      </w:r>
      <w:proofErr w:type="spellEnd"/>
      <w:r>
        <w:t xml:space="preserve"> y </w:t>
      </w:r>
      <w:proofErr w:type="spellStart"/>
      <w:r>
        <w:t>Pensionistas</w:t>
      </w:r>
      <w:proofErr w:type="spellEnd"/>
      <w:r>
        <w:t xml:space="preserve"> </w:t>
      </w:r>
      <w:proofErr w:type="spellStart"/>
      <w:r>
        <w:t>Decidimos</w:t>
      </w:r>
      <w:proofErr w:type="spellEnd"/>
      <w:r>
        <w:t>. Tots dos prenen la paraula per acomiadar-se i afirmen que marxen per motius personals. En el proper plenari, prendran possessió del càrrec les persones que els substituiran com a regidors.</w:t>
      </w:r>
    </w:p>
    <w:p w14:paraId="7BB7499C" w14:textId="77777777" w:rsidR="004621A2" w:rsidRDefault="004621A2"/>
    <w:sectPr w:rsidR="004621A2" w:rsidSect="00FB6FFB">
      <w:headerReference w:type="default" r:id="rId13"/>
      <w:headerReference w:type="first" r:id="rId14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E68B9" w14:textId="77777777" w:rsidR="00F15327" w:rsidRDefault="00F15327" w:rsidP="00F15327">
      <w:pPr>
        <w:spacing w:after="0" w:line="240" w:lineRule="auto"/>
      </w:pPr>
      <w:r>
        <w:separator/>
      </w:r>
    </w:p>
  </w:endnote>
  <w:endnote w:type="continuationSeparator" w:id="0">
    <w:p w14:paraId="2EE261E3" w14:textId="77777777" w:rsidR="00F15327" w:rsidRDefault="00F15327" w:rsidP="00F1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5BA31" w14:textId="77777777" w:rsidR="00F15327" w:rsidRDefault="00F15327" w:rsidP="00F15327">
      <w:pPr>
        <w:spacing w:after="0" w:line="240" w:lineRule="auto"/>
      </w:pPr>
      <w:r>
        <w:separator/>
      </w:r>
    </w:p>
  </w:footnote>
  <w:footnote w:type="continuationSeparator" w:id="0">
    <w:p w14:paraId="56AF4C96" w14:textId="77777777" w:rsidR="00F15327" w:rsidRDefault="00F15327" w:rsidP="00F1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D1D73" w14:textId="2EEE2623" w:rsidR="00F15327" w:rsidRDefault="00F15327" w:rsidP="00FB6FFB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2F9AA4" w14:textId="24F86B24" w:rsidR="00FB6FFB" w:rsidRDefault="00FB6FFB" w:rsidP="00FB6FFB">
    <w:pPr>
      <w:pStyle w:val="Encabezado"/>
      <w:jc w:val="center"/>
    </w:pPr>
    <w:r>
      <w:rPr>
        <w:noProof/>
      </w:rPr>
      <w:drawing>
        <wp:inline distT="0" distB="0" distL="0" distR="0" wp14:anchorId="6932FFA5" wp14:editId="4E263012">
          <wp:extent cx="2095500" cy="759693"/>
          <wp:effectExtent l="0" t="0" r="0" b="254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4386" cy="770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22A67"/>
    <w:multiLevelType w:val="hybridMultilevel"/>
    <w:tmpl w:val="CA3E4A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BC"/>
    <w:rsid w:val="00013DBC"/>
    <w:rsid w:val="000E4748"/>
    <w:rsid w:val="00140C91"/>
    <w:rsid w:val="00166AB6"/>
    <w:rsid w:val="00166EB2"/>
    <w:rsid w:val="00175AD8"/>
    <w:rsid w:val="00192BFF"/>
    <w:rsid w:val="001B7AE2"/>
    <w:rsid w:val="001E4996"/>
    <w:rsid w:val="00287217"/>
    <w:rsid w:val="00313684"/>
    <w:rsid w:val="003569AE"/>
    <w:rsid w:val="003A6A1F"/>
    <w:rsid w:val="00452DE1"/>
    <w:rsid w:val="004621A2"/>
    <w:rsid w:val="004D6E96"/>
    <w:rsid w:val="00507B11"/>
    <w:rsid w:val="005A5A58"/>
    <w:rsid w:val="00631613"/>
    <w:rsid w:val="006907D0"/>
    <w:rsid w:val="006C1A29"/>
    <w:rsid w:val="007037BE"/>
    <w:rsid w:val="00705584"/>
    <w:rsid w:val="008031CB"/>
    <w:rsid w:val="00821789"/>
    <w:rsid w:val="00925472"/>
    <w:rsid w:val="009C47B5"/>
    <w:rsid w:val="00A10D48"/>
    <w:rsid w:val="00B1249E"/>
    <w:rsid w:val="00B24FEC"/>
    <w:rsid w:val="00B37094"/>
    <w:rsid w:val="00B56287"/>
    <w:rsid w:val="00BB338E"/>
    <w:rsid w:val="00BF5C7A"/>
    <w:rsid w:val="00C3587B"/>
    <w:rsid w:val="00C66131"/>
    <w:rsid w:val="00CD3D7E"/>
    <w:rsid w:val="00D95E0A"/>
    <w:rsid w:val="00DA6C7F"/>
    <w:rsid w:val="00DF55BE"/>
    <w:rsid w:val="00E02866"/>
    <w:rsid w:val="00F15327"/>
    <w:rsid w:val="00FB6FFB"/>
    <w:rsid w:val="00FD3F12"/>
    <w:rsid w:val="00FD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47AD2"/>
  <w15:chartTrackingRefBased/>
  <w15:docId w15:val="{67AC7E6E-97EE-412A-B671-E0C03E82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69A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E499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E499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F1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327"/>
  </w:style>
  <w:style w:type="paragraph" w:styleId="Piedepgina">
    <w:name w:val="footer"/>
    <w:basedOn w:val="Normal"/>
    <w:link w:val="PiedepginaCar"/>
    <w:uiPriority w:val="99"/>
    <w:unhideWhenUsed/>
    <w:rsid w:val="00F153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5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elprat.cat/sala-de-premsa/nota-premsa/aigues-del-prat-aconsegueix-un-90-de-rendiment-de-la-xarxa-daigua-potabl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prat.cat/sites/default/files/documentos_descargables/textpam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elprat.cat/sites/default/files/documentos_descargables/textpam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Props1.xml><?xml version="1.0" encoding="utf-8"?>
<ds:datastoreItem xmlns:ds="http://schemas.openxmlformats.org/officeDocument/2006/customXml" ds:itemID="{8F43EF16-C2C4-4896-AB9B-CF62E90B13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3B7E2-CFF9-4783-B3CD-A02512322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44E19A-5D9F-4D9D-B7F2-D2C0284D41D9}">
  <ds:schemaRefs>
    <ds:schemaRef ds:uri="ddffca97-fd75-4e1d-bc41-cdc37a7ea70d"/>
    <ds:schemaRef ds:uri="http://schemas.openxmlformats.org/package/2006/metadata/core-properties"/>
    <ds:schemaRef ds:uri="3ace992b-8ed0-48a2-b2db-e9457860b8f5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1203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7</cp:revision>
  <dcterms:created xsi:type="dcterms:W3CDTF">2024-02-29T19:03:00Z</dcterms:created>
  <dcterms:modified xsi:type="dcterms:W3CDTF">2024-02-29T20:53:00Z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