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CB2" w:rsidRPr="00054ACA" w:rsidRDefault="006B1CB2" w:rsidP="006B1CB2">
      <w:pPr>
        <w:jc w:val="center"/>
        <w:rPr>
          <w:rFonts w:ascii="Arial" w:hAnsi="Arial" w:cs="Arial"/>
          <w:b/>
          <w:color w:val="1A1A1A"/>
          <w:u w:val="single"/>
        </w:rPr>
      </w:pPr>
      <w:r w:rsidRPr="00054ACA">
        <w:rPr>
          <w:rFonts w:ascii="Arial" w:hAnsi="Arial" w:cs="Arial"/>
          <w:b/>
          <w:color w:val="1A1A1A"/>
          <w:u w:val="single"/>
        </w:rPr>
        <w:t xml:space="preserve">Nit de </w:t>
      </w:r>
      <w:r w:rsidR="00D224C1" w:rsidRPr="00054ACA">
        <w:rPr>
          <w:rFonts w:ascii="Arial" w:hAnsi="Arial" w:cs="Arial"/>
          <w:b/>
          <w:color w:val="1A1A1A"/>
          <w:u w:val="single"/>
        </w:rPr>
        <w:t xml:space="preserve">la </w:t>
      </w:r>
      <w:r w:rsidRPr="00054ACA">
        <w:rPr>
          <w:rFonts w:ascii="Arial" w:hAnsi="Arial" w:cs="Arial"/>
          <w:b/>
          <w:color w:val="1A1A1A"/>
          <w:u w:val="single"/>
        </w:rPr>
        <w:t>Cultura del Baix Llobregat, al Cèntric Espai Cultural</w:t>
      </w:r>
    </w:p>
    <w:p w:rsidR="006B1CB2" w:rsidRPr="00054ACA" w:rsidRDefault="006B1CB2" w:rsidP="0085396A">
      <w:pPr>
        <w:jc w:val="both"/>
        <w:rPr>
          <w:rFonts w:ascii="Arial" w:hAnsi="Arial" w:cs="Arial"/>
          <w:b/>
          <w:color w:val="1A1A1A"/>
          <w:u w:val="single"/>
        </w:rPr>
      </w:pPr>
    </w:p>
    <w:p w:rsidR="0085396A" w:rsidRPr="00054ACA" w:rsidRDefault="006B1CB2" w:rsidP="006B1CB2">
      <w:pPr>
        <w:jc w:val="center"/>
        <w:rPr>
          <w:rFonts w:ascii="Arial" w:hAnsi="Arial" w:cs="Arial"/>
          <w:b/>
          <w:bCs/>
          <w:sz w:val="36"/>
          <w:szCs w:val="36"/>
        </w:rPr>
      </w:pPr>
      <w:r w:rsidRPr="00054ACA">
        <w:rPr>
          <w:rFonts w:ascii="Arial" w:hAnsi="Arial" w:cs="Arial"/>
          <w:b/>
          <w:color w:val="1A1A1A"/>
        </w:rPr>
        <w:t xml:space="preserve"> </w:t>
      </w:r>
      <w:r w:rsidRPr="00054ACA">
        <w:rPr>
          <w:rFonts w:ascii="Arial" w:hAnsi="Arial" w:cs="Arial"/>
          <w:b/>
          <w:color w:val="1A1A1A"/>
          <w:sz w:val="36"/>
          <w:szCs w:val="36"/>
        </w:rPr>
        <w:t>El Prat acull demà l’acte de l</w:t>
      </w:r>
      <w:r w:rsidR="0085396A" w:rsidRPr="00054ACA">
        <w:rPr>
          <w:rFonts w:ascii="Arial" w:hAnsi="Arial" w:cs="Arial"/>
          <w:b/>
          <w:color w:val="1A1A1A"/>
          <w:sz w:val="36"/>
          <w:szCs w:val="36"/>
        </w:rPr>
        <w:t xml:space="preserve">liurament dels </w:t>
      </w:r>
      <w:r w:rsidR="0085396A" w:rsidRPr="00054ACA">
        <w:rPr>
          <w:rFonts w:ascii="Arial" w:hAnsi="Arial" w:cs="Arial"/>
          <w:b/>
          <w:bCs/>
          <w:sz w:val="36"/>
          <w:szCs w:val="36"/>
        </w:rPr>
        <w:t>Premis de Reconeixement Cultural del Baix Llobregat</w:t>
      </w:r>
    </w:p>
    <w:p w:rsidR="00D224C1" w:rsidRPr="00054ACA" w:rsidRDefault="00D224C1" w:rsidP="00D224C1">
      <w:pPr>
        <w:pStyle w:val="Default"/>
        <w:jc w:val="both"/>
        <w:rPr>
          <w:rFonts w:ascii="Arial" w:hAnsi="Arial" w:cs="Arial"/>
          <w:u w:val="single"/>
          <w:lang w:val="ca-ES"/>
        </w:rPr>
      </w:pPr>
    </w:p>
    <w:p w:rsidR="00D224C1" w:rsidRPr="00054ACA" w:rsidRDefault="00D224C1" w:rsidP="00D224C1">
      <w:pPr>
        <w:pStyle w:val="Default"/>
        <w:jc w:val="both"/>
        <w:rPr>
          <w:rFonts w:ascii="Arial" w:hAnsi="Arial" w:cs="Arial"/>
          <w:b/>
          <w:lang w:val="ca-ES"/>
        </w:rPr>
      </w:pPr>
      <w:r w:rsidRPr="00054ACA">
        <w:rPr>
          <w:rFonts w:ascii="Arial" w:hAnsi="Arial" w:cs="Arial"/>
          <w:b/>
          <w:lang w:val="ca-ES"/>
        </w:rPr>
        <w:t xml:space="preserve">El Centre d’Estudis Comarcals del Baix Llobregat concedeix aquests premis, que volen contribuir a </w:t>
      </w:r>
      <w:r w:rsidRPr="00054ACA">
        <w:rPr>
          <w:rFonts w:ascii="Arial" w:hAnsi="Arial" w:cs="Arial"/>
          <w:b/>
          <w:iCs/>
          <w:lang w:val="ca-ES"/>
        </w:rPr>
        <w:t xml:space="preserve">aportar una nova visió de la comarca en l’àmbit cultural, social, econòmic i ecològic. L’Ajuntament del Prat ha col·laborat en l’organització de l’acte de demà. </w:t>
      </w:r>
    </w:p>
    <w:p w:rsidR="00D224C1" w:rsidRPr="00054ACA" w:rsidRDefault="00D224C1" w:rsidP="00D224C1">
      <w:pPr>
        <w:pStyle w:val="Default"/>
        <w:jc w:val="both"/>
        <w:rPr>
          <w:rFonts w:ascii="Arial" w:hAnsi="Arial" w:cs="Arial"/>
          <w:u w:val="single"/>
          <w:lang w:val="ca-ES"/>
        </w:rPr>
      </w:pPr>
    </w:p>
    <w:p w:rsidR="00D224C1" w:rsidRPr="00054ACA" w:rsidRDefault="00D224C1" w:rsidP="007B3040">
      <w:pPr>
        <w:jc w:val="both"/>
        <w:rPr>
          <w:rFonts w:ascii="Arial" w:hAnsi="Arial" w:cs="Arial"/>
        </w:rPr>
      </w:pPr>
      <w:r w:rsidRPr="00054ACA">
        <w:rPr>
          <w:rFonts w:ascii="Arial" w:hAnsi="Arial" w:cs="Arial"/>
        </w:rPr>
        <w:t>El Cèntric Espai Cultural del Prat acull demà divendres, 18 de novembre, al vespre la Nit de la Cultura del Baix Llobregat. Durant aquest esdeveniment, que tindrà lloc a les 20 h, es lliuraran els Premis de Reconeixement Cultural de la comarca, que enguany arriben a la seva XI edició.</w:t>
      </w:r>
    </w:p>
    <w:p w:rsidR="00D224C1" w:rsidRPr="00054ACA" w:rsidRDefault="00D224C1" w:rsidP="007B3040">
      <w:pPr>
        <w:jc w:val="both"/>
        <w:rPr>
          <w:rFonts w:ascii="Arial" w:hAnsi="Arial" w:cs="Arial"/>
        </w:rPr>
      </w:pPr>
    </w:p>
    <w:p w:rsidR="00D224C1" w:rsidRPr="00054ACA" w:rsidRDefault="00D224C1" w:rsidP="00D224C1">
      <w:pPr>
        <w:pStyle w:val="Default"/>
        <w:jc w:val="both"/>
        <w:rPr>
          <w:rFonts w:ascii="Arial" w:hAnsi="Arial" w:cs="Arial"/>
          <w:lang w:val="ca-ES"/>
        </w:rPr>
      </w:pPr>
      <w:r w:rsidRPr="00054ACA">
        <w:rPr>
          <w:rFonts w:ascii="Arial" w:hAnsi="Arial" w:cs="Arial"/>
          <w:lang w:val="ca-ES"/>
        </w:rPr>
        <w:t xml:space="preserve">El </w:t>
      </w:r>
      <w:hyperlink r:id="rId8" w:history="1">
        <w:r w:rsidRPr="00054ACA">
          <w:rPr>
            <w:rStyle w:val="Hipervnculo"/>
            <w:rFonts w:ascii="Arial" w:hAnsi="Arial" w:cs="Arial"/>
            <w:lang w:val="ca-ES"/>
          </w:rPr>
          <w:t>Centre d’Estudis Comarcals del Baix Llobregat (CECBL</w:t>
        </w:r>
        <w:r w:rsidR="00B24F0E" w:rsidRPr="00054ACA">
          <w:rPr>
            <w:rStyle w:val="Hipervnculo"/>
            <w:rFonts w:ascii="Arial" w:hAnsi="Arial" w:cs="Arial"/>
            <w:lang w:val="ca-ES"/>
          </w:rPr>
          <w:t>L</w:t>
        </w:r>
        <w:r w:rsidRPr="00054ACA">
          <w:rPr>
            <w:rStyle w:val="Hipervnculo"/>
            <w:rFonts w:ascii="Arial" w:hAnsi="Arial" w:cs="Arial"/>
            <w:lang w:val="ca-ES"/>
          </w:rPr>
          <w:t>)</w:t>
        </w:r>
      </w:hyperlink>
      <w:r w:rsidRPr="00054ACA">
        <w:rPr>
          <w:rFonts w:ascii="Arial" w:hAnsi="Arial" w:cs="Arial"/>
          <w:lang w:val="ca-ES"/>
        </w:rPr>
        <w:t xml:space="preserve"> concedeix aquests premis, que volen contribuir a </w:t>
      </w:r>
      <w:r w:rsidRPr="00054ACA">
        <w:rPr>
          <w:rFonts w:ascii="Arial" w:hAnsi="Arial" w:cs="Arial"/>
          <w:iCs/>
          <w:lang w:val="ca-ES"/>
        </w:rPr>
        <w:t>aportar una nova visió de la comarca en l’àmbit cultural, social, econòmic i ecològic. L’Ajuntament del Prat ha col·laborat en l’organització de l’acte de demà</w:t>
      </w:r>
      <w:r w:rsidR="00B24F0E" w:rsidRPr="00054ACA">
        <w:rPr>
          <w:rFonts w:ascii="Arial" w:hAnsi="Arial" w:cs="Arial"/>
          <w:iCs/>
          <w:lang w:val="ca-ES"/>
        </w:rPr>
        <w:t xml:space="preserve">, juntament amb el CECBLL. </w:t>
      </w:r>
      <w:r w:rsidRPr="00054ACA">
        <w:rPr>
          <w:rFonts w:ascii="Arial" w:hAnsi="Arial" w:cs="Arial"/>
          <w:iCs/>
          <w:lang w:val="ca-ES"/>
        </w:rPr>
        <w:t xml:space="preserve"> </w:t>
      </w:r>
    </w:p>
    <w:p w:rsidR="00D224C1" w:rsidRPr="00054ACA" w:rsidRDefault="00D224C1" w:rsidP="007B3040">
      <w:pPr>
        <w:jc w:val="both"/>
        <w:rPr>
          <w:rFonts w:ascii="Arial" w:hAnsi="Arial" w:cs="Arial"/>
          <w:color w:val="000000"/>
          <w:u w:val="single"/>
        </w:rPr>
      </w:pPr>
    </w:p>
    <w:p w:rsidR="00463ACB" w:rsidRPr="00054ACA" w:rsidRDefault="005D7F92" w:rsidP="007B3040">
      <w:pPr>
        <w:jc w:val="both"/>
        <w:rPr>
          <w:rFonts w:ascii="Arial" w:hAnsi="Arial" w:cs="Arial"/>
        </w:rPr>
      </w:pPr>
      <w:r w:rsidRPr="00054ACA">
        <w:rPr>
          <w:rFonts w:ascii="Arial" w:hAnsi="Arial" w:cs="Arial"/>
        </w:rPr>
        <w:t>A aquesta edició dels premis, s’hi ha presentat fins a 92 candidatures</w:t>
      </w:r>
      <w:r w:rsidR="006E63FA" w:rsidRPr="00054ACA">
        <w:rPr>
          <w:rFonts w:ascii="Arial" w:hAnsi="Arial" w:cs="Arial"/>
        </w:rPr>
        <w:t>, a través d’un procés participatiu obert</w:t>
      </w:r>
      <w:r w:rsidR="00A17716" w:rsidRPr="00054ACA">
        <w:rPr>
          <w:rFonts w:ascii="Arial" w:hAnsi="Arial" w:cs="Arial"/>
        </w:rPr>
        <w:t xml:space="preserve"> i la posterior valoració d’una comissió de selecció paritària</w:t>
      </w:r>
      <w:r w:rsidRPr="00054ACA">
        <w:rPr>
          <w:rFonts w:ascii="Arial" w:hAnsi="Arial" w:cs="Arial"/>
        </w:rPr>
        <w:t xml:space="preserve">. </w:t>
      </w:r>
      <w:r w:rsidR="006E63FA" w:rsidRPr="00054ACA">
        <w:rPr>
          <w:rFonts w:ascii="Arial" w:hAnsi="Arial" w:cs="Arial"/>
        </w:rPr>
        <w:t>Les candidatures s’han dividit enguany en</w:t>
      </w:r>
      <w:r w:rsidRPr="00054ACA">
        <w:rPr>
          <w:rFonts w:ascii="Arial" w:hAnsi="Arial" w:cs="Arial"/>
        </w:rPr>
        <w:t xml:space="preserve"> quatre grans </w:t>
      </w:r>
      <w:r w:rsidR="00E157DC" w:rsidRPr="00054ACA">
        <w:rPr>
          <w:rFonts w:ascii="Arial" w:hAnsi="Arial" w:cs="Arial"/>
        </w:rPr>
        <w:t>àmbits de coneixement: experiències culturals, socials, econòmiques i ecològiques</w:t>
      </w:r>
      <w:r w:rsidR="006E63FA" w:rsidRPr="00054ACA">
        <w:rPr>
          <w:rFonts w:ascii="Arial" w:hAnsi="Arial" w:cs="Arial"/>
        </w:rPr>
        <w:t xml:space="preserve">. </w:t>
      </w:r>
      <w:r w:rsidR="00A17716" w:rsidRPr="00054ACA">
        <w:rPr>
          <w:rFonts w:ascii="Arial" w:hAnsi="Arial" w:cs="Arial"/>
        </w:rPr>
        <w:t xml:space="preserve"> </w:t>
      </w:r>
      <w:r w:rsidR="006E63FA" w:rsidRPr="00054ACA">
        <w:rPr>
          <w:rFonts w:ascii="Arial" w:hAnsi="Arial" w:cs="Arial"/>
        </w:rPr>
        <w:t xml:space="preserve">A aquesta edició, s’hi han presentat candidatures de gairebé tots els municipis del Baix Llobregat (21 d’un total de 30) i el que en registra un major nombre és el Prat (amb 12). </w:t>
      </w:r>
    </w:p>
    <w:p w:rsidR="00A17716" w:rsidRPr="00054ACA" w:rsidRDefault="00A17716" w:rsidP="007B3040">
      <w:pPr>
        <w:jc w:val="both"/>
        <w:rPr>
          <w:rFonts w:ascii="Arial" w:hAnsi="Arial" w:cs="Arial"/>
        </w:rPr>
      </w:pPr>
    </w:p>
    <w:p w:rsidR="00463ACB" w:rsidRPr="009109D1" w:rsidRDefault="00463ACB" w:rsidP="007B3040">
      <w:pPr>
        <w:jc w:val="both"/>
        <w:rPr>
          <w:rFonts w:ascii="Arial" w:hAnsi="Arial" w:cs="Arial"/>
        </w:rPr>
      </w:pPr>
      <w:bookmarkStart w:id="0" w:name="_GoBack"/>
      <w:r w:rsidRPr="009109D1">
        <w:rPr>
          <w:rFonts w:ascii="Arial" w:hAnsi="Arial" w:cs="Arial"/>
        </w:rPr>
        <w:t xml:space="preserve">Els mitjans que vulguin cobrir l’acte necessiten acreditar-se </w:t>
      </w:r>
      <w:r w:rsidR="00A17716" w:rsidRPr="009109D1">
        <w:rPr>
          <w:rFonts w:ascii="Arial" w:hAnsi="Arial" w:cs="Arial"/>
        </w:rPr>
        <w:t>anteriorment. Caldrà que escriguin un correu a</w:t>
      </w:r>
      <w:r w:rsidR="00B25292" w:rsidRPr="009109D1">
        <w:rPr>
          <w:rFonts w:ascii="Arial" w:hAnsi="Arial" w:cs="Arial"/>
        </w:rPr>
        <w:t xml:space="preserve"> </w:t>
      </w:r>
      <w:hyperlink r:id="rId9" w:history="1">
        <w:r w:rsidR="00B25292" w:rsidRPr="009109D1">
          <w:rPr>
            <w:rFonts w:ascii="Arial" w:hAnsi="Arial" w:cs="Arial"/>
          </w:rPr>
          <w:t>premsaicomunicacio@elprat.cat</w:t>
        </w:r>
      </w:hyperlink>
      <w:r w:rsidR="00A17716" w:rsidRPr="009109D1">
        <w:rPr>
          <w:rFonts w:ascii="Arial" w:hAnsi="Arial" w:cs="Arial"/>
        </w:rPr>
        <w:t xml:space="preserve"> i indiquin el seu nom i cognom i el mitjà que representen. En el cas dels mitjans gràfics, cal tenir en compte que, per raons organitzatives, no es podran prendre imatges des de l’escenari. En cas de necessitar fotografies realitzades des de l’escenari, es poden sol·licitar al Departament de Comunicació de l’Ajuntament del Prat a </w:t>
      </w:r>
      <w:r w:rsidR="009109D1" w:rsidRPr="009109D1">
        <w:rPr>
          <w:rFonts w:ascii="Arial" w:hAnsi="Arial" w:cs="Arial"/>
        </w:rPr>
        <w:t xml:space="preserve">la mateixa adreça indicada anteriorment. </w:t>
      </w:r>
    </w:p>
    <w:p w:rsidR="006E63FA" w:rsidRPr="009109D1" w:rsidRDefault="006E63FA" w:rsidP="007B3040">
      <w:pPr>
        <w:jc w:val="both"/>
        <w:rPr>
          <w:rFonts w:ascii="Arial" w:hAnsi="Arial" w:cs="Arial"/>
        </w:rPr>
      </w:pPr>
    </w:p>
    <w:bookmarkEnd w:id="0"/>
    <w:p w:rsidR="007F054C" w:rsidRPr="00054ACA" w:rsidRDefault="007F054C" w:rsidP="007B3040">
      <w:pPr>
        <w:jc w:val="both"/>
      </w:pPr>
    </w:p>
    <w:tbl>
      <w:tblPr>
        <w:tblW w:w="9322" w:type="dxa"/>
        <w:tblCellMar>
          <w:left w:w="0" w:type="dxa"/>
          <w:right w:w="0" w:type="dxa"/>
        </w:tblCellMar>
        <w:tblLook w:val="04A0" w:firstRow="1" w:lastRow="0" w:firstColumn="1" w:lastColumn="0" w:noHBand="0" w:noVBand="1"/>
      </w:tblPr>
      <w:tblGrid>
        <w:gridCol w:w="1101"/>
        <w:gridCol w:w="8221"/>
      </w:tblGrid>
      <w:tr w:rsidR="00F7689C" w:rsidRPr="00054ACA" w:rsidTr="00631631">
        <w:tc>
          <w:tcPr>
            <w:tcW w:w="9322"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F7689C" w:rsidRPr="00054ACA" w:rsidRDefault="00F7689C" w:rsidP="00631631">
            <w:pPr>
              <w:spacing w:line="252" w:lineRule="auto"/>
              <w:jc w:val="center"/>
              <w:rPr>
                <w:rFonts w:ascii="Arial" w:hAnsi="Arial" w:cs="Arial"/>
              </w:rPr>
            </w:pPr>
            <w:r w:rsidRPr="00054ACA">
              <w:rPr>
                <w:rFonts w:ascii="Arial" w:hAnsi="Arial" w:cs="Arial"/>
                <w:b/>
                <w:bCs/>
              </w:rPr>
              <w:t>CONVOCATÒRIA ALS MITJANS DE COMUNICACIÓ</w:t>
            </w:r>
          </w:p>
        </w:tc>
      </w:tr>
      <w:tr w:rsidR="00F7689C" w:rsidRPr="00054ACA" w:rsidTr="00631631">
        <w:trPr>
          <w:trHeight w:val="328"/>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F7689C" w:rsidRPr="00054ACA" w:rsidRDefault="00F7689C" w:rsidP="00631631">
            <w:pPr>
              <w:spacing w:line="252" w:lineRule="auto"/>
              <w:jc w:val="right"/>
              <w:rPr>
                <w:rFonts w:ascii="Arial" w:hAnsi="Arial" w:cs="Arial"/>
              </w:rPr>
            </w:pPr>
            <w:r w:rsidRPr="00054ACA">
              <w:rPr>
                <w:rFonts w:ascii="Arial" w:hAnsi="Arial" w:cs="Arial"/>
                <w:b/>
                <w:bCs/>
              </w:rPr>
              <w:t>ACTE:</w:t>
            </w:r>
          </w:p>
        </w:tc>
        <w:tc>
          <w:tcPr>
            <w:tcW w:w="8221" w:type="dxa"/>
            <w:tcBorders>
              <w:top w:val="nil"/>
              <w:left w:val="nil"/>
              <w:bottom w:val="nil"/>
              <w:right w:val="single" w:sz="8" w:space="0" w:color="auto"/>
            </w:tcBorders>
            <w:tcMar>
              <w:top w:w="0" w:type="dxa"/>
              <w:left w:w="108" w:type="dxa"/>
              <w:bottom w:w="0" w:type="dxa"/>
              <w:right w:w="108" w:type="dxa"/>
            </w:tcMar>
            <w:hideMark/>
          </w:tcPr>
          <w:p w:rsidR="00F7689C" w:rsidRPr="00054ACA" w:rsidRDefault="00F7689C" w:rsidP="00631631">
            <w:pPr>
              <w:shd w:val="clear" w:color="auto" w:fill="FFFFFF"/>
              <w:spacing w:line="176" w:lineRule="atLeast"/>
              <w:jc w:val="both"/>
              <w:rPr>
                <w:rFonts w:ascii="Arial" w:hAnsi="Arial" w:cs="Arial"/>
              </w:rPr>
            </w:pPr>
            <w:r w:rsidRPr="00054ACA">
              <w:rPr>
                <w:rFonts w:ascii="Arial" w:hAnsi="Arial" w:cs="Arial"/>
                <w:color w:val="1A1A1A"/>
              </w:rPr>
              <w:t>Nit de la Cultura del Baix Llobregat</w:t>
            </w:r>
          </w:p>
        </w:tc>
      </w:tr>
      <w:tr w:rsidR="00F7689C" w:rsidRPr="00054ACA" w:rsidTr="00631631">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F7689C" w:rsidRPr="00054ACA" w:rsidRDefault="00F7689C" w:rsidP="00631631">
            <w:pPr>
              <w:spacing w:line="252" w:lineRule="auto"/>
              <w:jc w:val="right"/>
              <w:rPr>
                <w:rFonts w:ascii="Arial" w:hAnsi="Arial" w:cs="Arial"/>
              </w:rPr>
            </w:pPr>
            <w:r w:rsidRPr="00054ACA">
              <w:rPr>
                <w:rFonts w:ascii="Arial" w:hAnsi="Arial" w:cs="Arial"/>
                <w:b/>
                <w:bCs/>
              </w:rPr>
              <w:t>DIA:</w:t>
            </w:r>
          </w:p>
        </w:tc>
        <w:tc>
          <w:tcPr>
            <w:tcW w:w="8221" w:type="dxa"/>
            <w:tcBorders>
              <w:top w:val="nil"/>
              <w:left w:val="nil"/>
              <w:bottom w:val="nil"/>
              <w:right w:val="single" w:sz="8" w:space="0" w:color="auto"/>
            </w:tcBorders>
            <w:tcMar>
              <w:top w:w="0" w:type="dxa"/>
              <w:left w:w="108" w:type="dxa"/>
              <w:bottom w:w="0" w:type="dxa"/>
              <w:right w:w="108" w:type="dxa"/>
            </w:tcMar>
            <w:hideMark/>
          </w:tcPr>
          <w:p w:rsidR="00F7689C" w:rsidRPr="00054ACA" w:rsidRDefault="00F7689C" w:rsidP="00631631">
            <w:pPr>
              <w:spacing w:line="252" w:lineRule="auto"/>
              <w:rPr>
                <w:rFonts w:ascii="Arial" w:hAnsi="Arial" w:cs="Arial"/>
              </w:rPr>
            </w:pPr>
            <w:r w:rsidRPr="00054ACA">
              <w:rPr>
                <w:rFonts w:ascii="Arial" w:hAnsi="Arial" w:cs="Arial"/>
                <w:color w:val="000000"/>
              </w:rPr>
              <w:t>Divendres, 18 de</w:t>
            </w:r>
            <w:r w:rsidR="007736A2" w:rsidRPr="00054ACA">
              <w:rPr>
                <w:rFonts w:ascii="Arial" w:hAnsi="Arial" w:cs="Arial"/>
                <w:color w:val="000000"/>
              </w:rPr>
              <w:t xml:space="preserve"> novembre</w:t>
            </w:r>
            <w:r w:rsidRPr="00054ACA">
              <w:rPr>
                <w:rFonts w:ascii="Arial" w:hAnsi="Arial" w:cs="Arial"/>
                <w:color w:val="000000"/>
              </w:rPr>
              <w:t xml:space="preserve">  </w:t>
            </w:r>
          </w:p>
        </w:tc>
      </w:tr>
      <w:tr w:rsidR="00F7689C" w:rsidRPr="00054ACA" w:rsidTr="00631631">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F7689C" w:rsidRPr="00054ACA" w:rsidRDefault="00F7689C" w:rsidP="00631631">
            <w:pPr>
              <w:spacing w:line="252" w:lineRule="auto"/>
              <w:jc w:val="right"/>
              <w:rPr>
                <w:rFonts w:ascii="Arial" w:hAnsi="Arial" w:cs="Arial"/>
              </w:rPr>
            </w:pPr>
            <w:r w:rsidRPr="00054ACA">
              <w:rPr>
                <w:rFonts w:ascii="Arial" w:hAnsi="Arial" w:cs="Arial"/>
                <w:b/>
                <w:bCs/>
              </w:rPr>
              <w:t>HORA:</w:t>
            </w:r>
          </w:p>
        </w:tc>
        <w:tc>
          <w:tcPr>
            <w:tcW w:w="8221" w:type="dxa"/>
            <w:tcBorders>
              <w:top w:val="nil"/>
              <w:left w:val="nil"/>
              <w:bottom w:val="nil"/>
              <w:right w:val="single" w:sz="8" w:space="0" w:color="auto"/>
            </w:tcBorders>
            <w:tcMar>
              <w:top w:w="0" w:type="dxa"/>
              <w:left w:w="108" w:type="dxa"/>
              <w:bottom w:w="0" w:type="dxa"/>
              <w:right w:w="108" w:type="dxa"/>
            </w:tcMar>
            <w:hideMark/>
          </w:tcPr>
          <w:p w:rsidR="00F7689C" w:rsidRPr="00054ACA" w:rsidRDefault="007736A2" w:rsidP="00631631">
            <w:pPr>
              <w:spacing w:line="252" w:lineRule="auto"/>
              <w:rPr>
                <w:rFonts w:ascii="Arial" w:hAnsi="Arial" w:cs="Arial"/>
              </w:rPr>
            </w:pPr>
            <w:r w:rsidRPr="00054ACA">
              <w:rPr>
                <w:rFonts w:ascii="Arial" w:hAnsi="Arial" w:cs="Arial"/>
              </w:rPr>
              <w:t>20</w:t>
            </w:r>
            <w:r w:rsidR="00F7689C" w:rsidRPr="00054ACA">
              <w:rPr>
                <w:rFonts w:ascii="Arial" w:hAnsi="Arial" w:cs="Arial"/>
              </w:rPr>
              <w:t xml:space="preserve"> h </w:t>
            </w:r>
          </w:p>
        </w:tc>
      </w:tr>
      <w:tr w:rsidR="00F7689C" w:rsidRPr="00054ACA" w:rsidTr="00631631">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F7689C" w:rsidRPr="00054ACA" w:rsidRDefault="00F7689C" w:rsidP="00631631">
            <w:pPr>
              <w:spacing w:line="252" w:lineRule="auto"/>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F7689C" w:rsidRPr="00054ACA" w:rsidRDefault="00F7689C" w:rsidP="00631631">
            <w:pPr>
              <w:spacing w:line="252" w:lineRule="auto"/>
              <w:rPr>
                <w:rFonts w:ascii="Arial" w:hAnsi="Arial" w:cs="Arial"/>
              </w:rPr>
            </w:pPr>
          </w:p>
        </w:tc>
      </w:tr>
      <w:tr w:rsidR="00F7689C" w:rsidRPr="00054ACA" w:rsidTr="00631631">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F7689C" w:rsidRPr="00054ACA" w:rsidRDefault="00F7689C" w:rsidP="00631631">
            <w:pPr>
              <w:spacing w:line="176" w:lineRule="atLeast"/>
              <w:jc w:val="right"/>
              <w:rPr>
                <w:rFonts w:ascii="Arial" w:hAnsi="Arial" w:cs="Arial"/>
              </w:rPr>
            </w:pPr>
            <w:r w:rsidRPr="00054ACA">
              <w:rPr>
                <w:rFonts w:ascii="Arial" w:hAnsi="Arial" w:cs="Arial"/>
                <w:b/>
                <w:bCs/>
              </w:rPr>
              <w:t>LLOC:</w:t>
            </w:r>
          </w:p>
        </w:tc>
        <w:tc>
          <w:tcPr>
            <w:tcW w:w="8221" w:type="dxa"/>
            <w:tcBorders>
              <w:top w:val="nil"/>
              <w:left w:val="nil"/>
              <w:bottom w:val="nil"/>
              <w:right w:val="single" w:sz="8" w:space="0" w:color="auto"/>
            </w:tcBorders>
            <w:tcMar>
              <w:top w:w="0" w:type="dxa"/>
              <w:left w:w="108" w:type="dxa"/>
              <w:bottom w:w="0" w:type="dxa"/>
              <w:right w:w="108" w:type="dxa"/>
            </w:tcMar>
            <w:hideMark/>
          </w:tcPr>
          <w:p w:rsidR="00F7689C" w:rsidRPr="00054ACA" w:rsidRDefault="007736A2" w:rsidP="00631631">
            <w:pPr>
              <w:jc w:val="both"/>
              <w:rPr>
                <w:rFonts w:ascii="Arial" w:hAnsi="Arial" w:cs="Arial"/>
                <w:color w:val="000000"/>
              </w:rPr>
            </w:pPr>
            <w:r w:rsidRPr="00054ACA">
              <w:rPr>
                <w:rFonts w:ascii="Arial" w:hAnsi="Arial" w:cs="Arial"/>
              </w:rPr>
              <w:t xml:space="preserve">Cèntric Espai Cultural </w:t>
            </w:r>
            <w:r w:rsidR="00400D08" w:rsidRPr="00054ACA">
              <w:rPr>
                <w:rFonts w:ascii="Arial" w:hAnsi="Arial" w:cs="Arial"/>
              </w:rPr>
              <w:t>(Plaça de Catalunya 39-41)</w:t>
            </w:r>
          </w:p>
        </w:tc>
      </w:tr>
      <w:tr w:rsidR="00F7689C" w:rsidRPr="00054ACA" w:rsidTr="00631631">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F7689C" w:rsidRPr="00054ACA" w:rsidRDefault="00F7689C" w:rsidP="00631631">
            <w:pPr>
              <w:spacing w:line="176" w:lineRule="atLeast"/>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F7689C" w:rsidRPr="00054ACA" w:rsidRDefault="00F7689C" w:rsidP="00631631">
            <w:pPr>
              <w:shd w:val="clear" w:color="auto" w:fill="FFFFFF"/>
              <w:spacing w:line="176" w:lineRule="atLeast"/>
              <w:ind w:left="1410" w:hanging="1410"/>
              <w:rPr>
                <w:rFonts w:ascii="Arial" w:hAnsi="Arial" w:cs="Arial"/>
                <w:color w:val="000000"/>
              </w:rPr>
            </w:pPr>
          </w:p>
        </w:tc>
      </w:tr>
      <w:tr w:rsidR="00F7689C" w:rsidRPr="00054ACA" w:rsidTr="00631631">
        <w:trPr>
          <w:trHeight w:val="17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89C" w:rsidRPr="00054ACA" w:rsidRDefault="00F7689C" w:rsidP="00631631">
            <w:pPr>
              <w:spacing w:line="176" w:lineRule="atLeast"/>
              <w:jc w:val="right"/>
              <w:rPr>
                <w:rFonts w:ascii="Arial" w:hAnsi="Arial" w:cs="Arial"/>
                <w:b/>
                <w:bC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F7689C" w:rsidRPr="00054ACA" w:rsidRDefault="00F7689C" w:rsidP="00631631">
            <w:pPr>
              <w:shd w:val="clear" w:color="auto" w:fill="FFFFFF"/>
              <w:spacing w:line="176" w:lineRule="atLeast"/>
              <w:ind w:left="1410" w:hanging="1410"/>
              <w:rPr>
                <w:rFonts w:ascii="Arial" w:hAnsi="Arial" w:cs="Arial"/>
                <w:color w:val="000000"/>
              </w:rPr>
            </w:pPr>
          </w:p>
        </w:tc>
      </w:tr>
    </w:tbl>
    <w:p w:rsidR="00806FB5" w:rsidRPr="00054ACA" w:rsidRDefault="00806FB5" w:rsidP="007B3040">
      <w:pPr>
        <w:jc w:val="both"/>
        <w:rPr>
          <w:rFonts w:ascii="Arial" w:hAnsi="Arial" w:cs="Arial"/>
        </w:rPr>
      </w:pPr>
    </w:p>
    <w:sectPr w:rsidR="00806FB5" w:rsidRPr="00054ACA"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B7213DC"/>
    <w:multiLevelType w:val="hybridMultilevel"/>
    <w:tmpl w:val="A72231C4"/>
    <w:lvl w:ilvl="0" w:tplc="B7469F1C">
      <w:numFmt w:val="bullet"/>
      <w:lvlText w:val="-"/>
      <w:lvlJc w:val="left"/>
      <w:pPr>
        <w:ind w:left="720" w:hanging="360"/>
      </w:pPr>
      <w:rPr>
        <w:rFonts w:ascii="Verdana" w:eastAsia="Calibri"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ACA"/>
    <w:rsid w:val="00054C32"/>
    <w:rsid w:val="00056147"/>
    <w:rsid w:val="00057AE3"/>
    <w:rsid w:val="00057DA2"/>
    <w:rsid w:val="0009512A"/>
    <w:rsid w:val="000B0003"/>
    <w:rsid w:val="000B751F"/>
    <w:rsid w:val="000C48A9"/>
    <w:rsid w:val="000F0B46"/>
    <w:rsid w:val="000F14FC"/>
    <w:rsid w:val="001155C0"/>
    <w:rsid w:val="001257BA"/>
    <w:rsid w:val="00126207"/>
    <w:rsid w:val="00130D9A"/>
    <w:rsid w:val="0014720B"/>
    <w:rsid w:val="00162F39"/>
    <w:rsid w:val="0016610A"/>
    <w:rsid w:val="0018102B"/>
    <w:rsid w:val="001B692C"/>
    <w:rsid w:val="001D3017"/>
    <w:rsid w:val="001F20A9"/>
    <w:rsid w:val="00203C08"/>
    <w:rsid w:val="0022495B"/>
    <w:rsid w:val="00252D3A"/>
    <w:rsid w:val="00256436"/>
    <w:rsid w:val="00263995"/>
    <w:rsid w:val="00266F72"/>
    <w:rsid w:val="00277AF6"/>
    <w:rsid w:val="00297EB5"/>
    <w:rsid w:val="002A6005"/>
    <w:rsid w:val="002B4D67"/>
    <w:rsid w:val="002F6AF6"/>
    <w:rsid w:val="00301090"/>
    <w:rsid w:val="00317ECC"/>
    <w:rsid w:val="0032192E"/>
    <w:rsid w:val="003417D7"/>
    <w:rsid w:val="00341E2B"/>
    <w:rsid w:val="00361C83"/>
    <w:rsid w:val="00394122"/>
    <w:rsid w:val="00396C0F"/>
    <w:rsid w:val="003B46AA"/>
    <w:rsid w:val="003C34C1"/>
    <w:rsid w:val="003F6168"/>
    <w:rsid w:val="00400D08"/>
    <w:rsid w:val="00413E57"/>
    <w:rsid w:val="00425141"/>
    <w:rsid w:val="00443432"/>
    <w:rsid w:val="00463ACB"/>
    <w:rsid w:val="004674C8"/>
    <w:rsid w:val="004779BC"/>
    <w:rsid w:val="004861A5"/>
    <w:rsid w:val="004D25CC"/>
    <w:rsid w:val="004D43B2"/>
    <w:rsid w:val="004E1336"/>
    <w:rsid w:val="004E5C37"/>
    <w:rsid w:val="00562D3D"/>
    <w:rsid w:val="005800B0"/>
    <w:rsid w:val="00580472"/>
    <w:rsid w:val="005A2FB3"/>
    <w:rsid w:val="005D7F92"/>
    <w:rsid w:val="005E38B5"/>
    <w:rsid w:val="005F37D6"/>
    <w:rsid w:val="00620DF5"/>
    <w:rsid w:val="00650607"/>
    <w:rsid w:val="00671C53"/>
    <w:rsid w:val="006848F3"/>
    <w:rsid w:val="00696845"/>
    <w:rsid w:val="006A55D8"/>
    <w:rsid w:val="006B1CB2"/>
    <w:rsid w:val="006D0502"/>
    <w:rsid w:val="006D2732"/>
    <w:rsid w:val="006E4EA9"/>
    <w:rsid w:val="006E63FA"/>
    <w:rsid w:val="006E75E0"/>
    <w:rsid w:val="006F7800"/>
    <w:rsid w:val="007079E7"/>
    <w:rsid w:val="007124C1"/>
    <w:rsid w:val="00722F1F"/>
    <w:rsid w:val="00744028"/>
    <w:rsid w:val="00745730"/>
    <w:rsid w:val="00750EC7"/>
    <w:rsid w:val="0077133E"/>
    <w:rsid w:val="007736A2"/>
    <w:rsid w:val="00787938"/>
    <w:rsid w:val="00796AE1"/>
    <w:rsid w:val="007A3787"/>
    <w:rsid w:val="007B08AB"/>
    <w:rsid w:val="007B3040"/>
    <w:rsid w:val="007B479F"/>
    <w:rsid w:val="007E209A"/>
    <w:rsid w:val="007E2F40"/>
    <w:rsid w:val="007F054C"/>
    <w:rsid w:val="007F0DD7"/>
    <w:rsid w:val="00806FB5"/>
    <w:rsid w:val="00814EB6"/>
    <w:rsid w:val="0082076A"/>
    <w:rsid w:val="008213FA"/>
    <w:rsid w:val="0085092D"/>
    <w:rsid w:val="00851BA5"/>
    <w:rsid w:val="0085396A"/>
    <w:rsid w:val="0086478C"/>
    <w:rsid w:val="00877C4E"/>
    <w:rsid w:val="008836C8"/>
    <w:rsid w:val="008C6270"/>
    <w:rsid w:val="008C65F3"/>
    <w:rsid w:val="00900DD4"/>
    <w:rsid w:val="009069CD"/>
    <w:rsid w:val="009109D1"/>
    <w:rsid w:val="00931F4F"/>
    <w:rsid w:val="00944BB1"/>
    <w:rsid w:val="00966AE6"/>
    <w:rsid w:val="00995811"/>
    <w:rsid w:val="00996F9B"/>
    <w:rsid w:val="009A5A4C"/>
    <w:rsid w:val="009B3E71"/>
    <w:rsid w:val="009C0491"/>
    <w:rsid w:val="009C7289"/>
    <w:rsid w:val="009E36EB"/>
    <w:rsid w:val="009F61B5"/>
    <w:rsid w:val="00A17716"/>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4424"/>
    <w:rsid w:val="00B24F0E"/>
    <w:rsid w:val="00B25292"/>
    <w:rsid w:val="00B2675E"/>
    <w:rsid w:val="00B4576C"/>
    <w:rsid w:val="00B5250B"/>
    <w:rsid w:val="00B5442B"/>
    <w:rsid w:val="00B70102"/>
    <w:rsid w:val="00B75862"/>
    <w:rsid w:val="00B854C7"/>
    <w:rsid w:val="00BA07EF"/>
    <w:rsid w:val="00BA6A0F"/>
    <w:rsid w:val="00BD189C"/>
    <w:rsid w:val="00BD47A2"/>
    <w:rsid w:val="00BE4916"/>
    <w:rsid w:val="00BF36A4"/>
    <w:rsid w:val="00BF70F1"/>
    <w:rsid w:val="00C00EA6"/>
    <w:rsid w:val="00C1189C"/>
    <w:rsid w:val="00C26015"/>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24C1"/>
    <w:rsid w:val="00D25CC0"/>
    <w:rsid w:val="00D56D2D"/>
    <w:rsid w:val="00D57E8C"/>
    <w:rsid w:val="00D67FAD"/>
    <w:rsid w:val="00D8197B"/>
    <w:rsid w:val="00DB1C2B"/>
    <w:rsid w:val="00DE20AA"/>
    <w:rsid w:val="00DE4A16"/>
    <w:rsid w:val="00E12A60"/>
    <w:rsid w:val="00E157DC"/>
    <w:rsid w:val="00E345DE"/>
    <w:rsid w:val="00E53F5B"/>
    <w:rsid w:val="00E57215"/>
    <w:rsid w:val="00E619AC"/>
    <w:rsid w:val="00E875EF"/>
    <w:rsid w:val="00E954EA"/>
    <w:rsid w:val="00EA3DF6"/>
    <w:rsid w:val="00ED28BC"/>
    <w:rsid w:val="00EF471C"/>
    <w:rsid w:val="00EF5FA1"/>
    <w:rsid w:val="00F1759F"/>
    <w:rsid w:val="00F23930"/>
    <w:rsid w:val="00F53533"/>
    <w:rsid w:val="00F57673"/>
    <w:rsid w:val="00F7689C"/>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330DEA5"/>
  <w15:docId w15:val="{92B9A9A8-FF78-4768-AE2A-969F2699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7079E7"/>
    <w:pPr>
      <w:autoSpaceDE w:val="0"/>
      <w:autoSpaceDN w:val="0"/>
      <w:adjustRightInd w:val="0"/>
    </w:pPr>
    <w:rPr>
      <w:rFonts w:ascii="Calibri" w:hAnsi="Calibri" w:cs="Calibri"/>
      <w:color w:val="000000"/>
      <w:sz w:val="24"/>
      <w:szCs w:val="24"/>
      <w:lang w:val="es-ES"/>
    </w:rPr>
  </w:style>
  <w:style w:type="character" w:styleId="Mencinsinresolver">
    <w:name w:val="Unresolved Mention"/>
    <w:basedOn w:val="Fuentedeprrafopredeter"/>
    <w:uiPriority w:val="99"/>
    <w:semiHidden/>
    <w:unhideWhenUsed/>
    <w:rsid w:val="0080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05504596">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88339624">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3904971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cbll.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msaicomunicacio@elpr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8272A-40E6-4EA0-9774-EBFDDB7B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355</Words>
  <Characters>1955</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2306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37</cp:revision>
  <cp:lastPrinted>2018-08-02T07:02:00Z</cp:lastPrinted>
  <dcterms:created xsi:type="dcterms:W3CDTF">2018-08-06T11:31:00Z</dcterms:created>
  <dcterms:modified xsi:type="dcterms:W3CDTF">2022-11-17T14:17:00Z</dcterms:modified>
</cp:coreProperties>
</file>