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1" w:rsidRDefault="00EF4CD1" w:rsidP="00EF4CD1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EF4CD1">
        <w:rPr>
          <w:rFonts w:ascii="Arial" w:hAnsi="Arial" w:cs="Arial"/>
          <w:b/>
          <w:color w:val="1A1A1A"/>
          <w:sz w:val="36"/>
          <w:szCs w:val="36"/>
        </w:rPr>
        <w:t>La política energètica de l’Ajuntament del Prat, reconeguda amb un premi a la millor iniciativa pública en aquest àmbit</w:t>
      </w:r>
    </w:p>
    <w:p w:rsidR="00BC4F2E" w:rsidRDefault="00BC4F2E" w:rsidP="005A6C91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</w:p>
    <w:p w:rsidR="00EF4CD1" w:rsidRPr="00EF4CD1" w:rsidRDefault="00EF4CD1" w:rsidP="00BC4F2E">
      <w:pPr>
        <w:pStyle w:val="Ttulo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EF4CD1">
        <w:rPr>
          <w:rFonts w:ascii="Arial" w:hAnsi="Arial" w:cs="Arial"/>
          <w:color w:val="333333"/>
          <w:sz w:val="24"/>
          <w:szCs w:val="24"/>
        </w:rPr>
        <w:t xml:space="preserve">El Periódico de la </w:t>
      </w:r>
      <w:proofErr w:type="spellStart"/>
      <w:r w:rsidRPr="00EF4CD1">
        <w:rPr>
          <w:rFonts w:ascii="Arial" w:hAnsi="Arial" w:cs="Arial"/>
          <w:color w:val="333333"/>
          <w:sz w:val="24"/>
          <w:szCs w:val="24"/>
        </w:rPr>
        <w:t>Energía</w:t>
      </w:r>
      <w:proofErr w:type="spellEnd"/>
      <w:r w:rsidRPr="00EF4CD1">
        <w:rPr>
          <w:rFonts w:ascii="Arial" w:hAnsi="Arial" w:cs="Arial"/>
          <w:color w:val="333333"/>
          <w:sz w:val="24"/>
          <w:szCs w:val="24"/>
        </w:rPr>
        <w:t>, diari de referència d'aquest sector, reconeix l’estratègia global de ciutat per impulsar la transició energètica, amb mesures com la creació de la Casa de l'Energia, el desplegament de plaques fotovoltaiques o la reducció de la factura elèctrica municipal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EF4CD1" w:rsidRDefault="00EF4CD1" w:rsidP="00EF4CD1">
      <w:pPr>
        <w:pStyle w:val="NormalWeb"/>
        <w:shd w:val="clear" w:color="auto" w:fill="FFFFFF"/>
        <w:spacing w:before="0" w:beforeAutospacing="0" w:after="150" w:afterAutospacing="0"/>
        <w:rPr>
          <w:rFonts w:ascii="Source Sans Pro" w:hAnsi="Source Sans Pro"/>
          <w:color w:val="333333"/>
        </w:rPr>
      </w:pPr>
    </w:p>
    <w:p w:rsidR="005A6C91" w:rsidRPr="00EF4CD1" w:rsidRDefault="00EF4CD1" w:rsidP="005A6C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F4CD1">
        <w:rPr>
          <w:rFonts w:ascii="Arial" w:hAnsi="Arial" w:cs="Arial"/>
          <w:color w:val="333333"/>
        </w:rPr>
        <w:t>L’Ajuntament del Prat ha estat reconegut amb el premi a la millor iniciativa pública energètica, una distinció que ha atorgat el diari especialitzat </w:t>
      </w:r>
      <w:hyperlink r:id="rId8" w:history="1">
        <w:r w:rsidRPr="00EF4CD1">
          <w:rPr>
            <w:rStyle w:val="Hipervnculo"/>
            <w:rFonts w:ascii="Arial" w:hAnsi="Arial" w:cs="Arial"/>
            <w:b/>
            <w:bCs/>
          </w:rPr>
          <w:t xml:space="preserve">El Periódico de la </w:t>
        </w:r>
        <w:proofErr w:type="spellStart"/>
        <w:r w:rsidRPr="00EF4CD1">
          <w:rPr>
            <w:rStyle w:val="Hipervnculo"/>
            <w:rFonts w:ascii="Arial" w:hAnsi="Arial" w:cs="Arial"/>
            <w:b/>
            <w:bCs/>
          </w:rPr>
          <w:t>Energía</w:t>
        </w:r>
        <w:proofErr w:type="spellEnd"/>
      </w:hyperlink>
      <w:r w:rsidRPr="00EF4CD1">
        <w:rPr>
          <w:rFonts w:ascii="Arial" w:hAnsi="Arial" w:cs="Arial"/>
          <w:color w:val="333333"/>
        </w:rPr>
        <w:t xml:space="preserve">. L’entrega d’aquest reconeixement s’ha dut a terme aquest dijous, a Madrid, en </w:t>
      </w:r>
      <w:r w:rsidR="00372068">
        <w:rPr>
          <w:rFonts w:ascii="Arial" w:hAnsi="Arial" w:cs="Arial"/>
          <w:color w:val="333333"/>
        </w:rPr>
        <w:t xml:space="preserve">la </w:t>
      </w:r>
      <w:r w:rsidRPr="00EF4CD1">
        <w:rPr>
          <w:rFonts w:ascii="Arial" w:hAnsi="Arial" w:cs="Arial"/>
          <w:color w:val="333333"/>
        </w:rPr>
        <w:t xml:space="preserve">cerimònia </w:t>
      </w:r>
      <w:r w:rsidR="00372068">
        <w:rPr>
          <w:rFonts w:ascii="Arial" w:hAnsi="Arial" w:cs="Arial"/>
          <w:color w:val="333333"/>
        </w:rPr>
        <w:t>“</w:t>
      </w:r>
      <w:r w:rsidRPr="00EF4CD1">
        <w:rPr>
          <w:rFonts w:ascii="Arial" w:hAnsi="Arial" w:cs="Arial"/>
          <w:color w:val="333333"/>
        </w:rPr>
        <w:t>La nit de l’energia</w:t>
      </w:r>
      <w:r w:rsidR="00372068">
        <w:rPr>
          <w:rFonts w:ascii="Arial" w:hAnsi="Arial" w:cs="Arial"/>
          <w:color w:val="333333"/>
        </w:rPr>
        <w:t>”</w:t>
      </w:r>
      <w:r w:rsidRPr="00EF4CD1">
        <w:rPr>
          <w:rFonts w:ascii="Arial" w:hAnsi="Arial" w:cs="Arial"/>
          <w:color w:val="333333"/>
        </w:rPr>
        <w:t>.</w:t>
      </w:r>
      <w:r w:rsidR="005A6C91">
        <w:rPr>
          <w:rFonts w:ascii="Arial" w:hAnsi="Arial" w:cs="Arial"/>
          <w:color w:val="333333"/>
        </w:rPr>
        <w:t xml:space="preserve"> </w:t>
      </w:r>
      <w:r w:rsidR="005A6C91">
        <w:rPr>
          <w:rFonts w:ascii="Arial" w:hAnsi="Arial" w:cs="Arial"/>
          <w:color w:val="333333"/>
        </w:rPr>
        <w:t>El t</w:t>
      </w:r>
      <w:r w:rsidR="005A6C91" w:rsidRPr="00EF4CD1">
        <w:rPr>
          <w:rFonts w:ascii="Arial" w:hAnsi="Arial" w:cs="Arial"/>
          <w:color w:val="333333"/>
        </w:rPr>
        <w:t>inent d’alcalde d'Acció Ambiental, Energia i Serveis Urbans,</w:t>
      </w:r>
      <w:r w:rsidR="005A6C91">
        <w:rPr>
          <w:rFonts w:ascii="Arial" w:hAnsi="Arial" w:cs="Arial"/>
          <w:color w:val="333333"/>
        </w:rPr>
        <w:t xml:space="preserve"> </w:t>
      </w:r>
      <w:r w:rsidR="005A6C91" w:rsidRPr="00EF4CD1">
        <w:rPr>
          <w:rFonts w:ascii="Arial" w:hAnsi="Arial" w:cs="Arial"/>
          <w:color w:val="333333"/>
        </w:rPr>
        <w:t xml:space="preserve">Quim </w:t>
      </w:r>
      <w:proofErr w:type="spellStart"/>
      <w:r w:rsidR="005A6C91" w:rsidRPr="00EF4CD1">
        <w:rPr>
          <w:rFonts w:ascii="Arial" w:hAnsi="Arial" w:cs="Arial"/>
          <w:color w:val="333333"/>
        </w:rPr>
        <w:t>Bartolomé</w:t>
      </w:r>
      <w:proofErr w:type="spellEnd"/>
      <w:r w:rsidR="005A6C91" w:rsidRPr="00EF4CD1">
        <w:rPr>
          <w:rFonts w:ascii="Arial" w:hAnsi="Arial" w:cs="Arial"/>
          <w:color w:val="333333"/>
        </w:rPr>
        <w:t xml:space="preserve">, </w:t>
      </w:r>
      <w:r w:rsidR="005A6C91">
        <w:rPr>
          <w:rFonts w:ascii="Arial" w:hAnsi="Arial" w:cs="Arial"/>
          <w:color w:val="333333"/>
        </w:rPr>
        <w:t>ha</w:t>
      </w:r>
      <w:r w:rsidR="005A6C91">
        <w:rPr>
          <w:rFonts w:ascii="Arial" w:hAnsi="Arial" w:cs="Arial"/>
          <w:color w:val="333333"/>
        </w:rPr>
        <w:t xml:space="preserve"> recolli</w:t>
      </w:r>
      <w:r w:rsidR="005A6C91">
        <w:rPr>
          <w:rFonts w:ascii="Arial" w:hAnsi="Arial" w:cs="Arial"/>
          <w:color w:val="333333"/>
        </w:rPr>
        <w:t>t</w:t>
      </w:r>
      <w:r w:rsidR="005A6C91">
        <w:rPr>
          <w:rFonts w:ascii="Arial" w:hAnsi="Arial" w:cs="Arial"/>
          <w:color w:val="333333"/>
        </w:rPr>
        <w:t xml:space="preserve"> el premi</w:t>
      </w:r>
      <w:r w:rsidR="005A6C91">
        <w:rPr>
          <w:rFonts w:ascii="Arial" w:hAnsi="Arial" w:cs="Arial"/>
          <w:color w:val="333333"/>
        </w:rPr>
        <w:t xml:space="preserve"> en representació del consistori.</w:t>
      </w:r>
      <w:r w:rsidR="005A6C91">
        <w:rPr>
          <w:rFonts w:ascii="Arial" w:hAnsi="Arial" w:cs="Arial"/>
          <w:color w:val="333333"/>
        </w:rPr>
        <w:t xml:space="preserve"> </w:t>
      </w:r>
    </w:p>
    <w:p w:rsidR="00BC4F2E" w:rsidRPr="00EF4CD1" w:rsidRDefault="00BC4F2E" w:rsidP="00BC4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F4CD1" w:rsidRDefault="00EF4CD1" w:rsidP="00BC4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EF4CD1">
        <w:rPr>
          <w:rFonts w:ascii="Arial" w:hAnsi="Arial" w:cs="Arial"/>
          <w:color w:val="333333"/>
        </w:rPr>
        <w:t xml:space="preserve">Aquest guardó </w:t>
      </w:r>
      <w:r w:rsidR="00372068">
        <w:rPr>
          <w:rFonts w:ascii="Arial" w:hAnsi="Arial" w:cs="Arial"/>
          <w:color w:val="333333"/>
        </w:rPr>
        <w:t xml:space="preserve">ha </w:t>
      </w:r>
      <w:r w:rsidRPr="00EF4CD1">
        <w:rPr>
          <w:rFonts w:ascii="Arial" w:hAnsi="Arial" w:cs="Arial"/>
          <w:color w:val="333333"/>
        </w:rPr>
        <w:t>recone</w:t>
      </w:r>
      <w:r w:rsidR="00372068">
        <w:rPr>
          <w:rFonts w:ascii="Arial" w:hAnsi="Arial" w:cs="Arial"/>
          <w:color w:val="333333"/>
        </w:rPr>
        <w:t>gut</w:t>
      </w:r>
      <w:r w:rsidRPr="00EF4CD1">
        <w:rPr>
          <w:rFonts w:ascii="Arial" w:hAnsi="Arial" w:cs="Arial"/>
          <w:color w:val="333333"/>
        </w:rPr>
        <w:t xml:space="preserve"> totes les accions que el consistori està realitzant per avançar en la transició energètica,</w:t>
      </w:r>
      <w:r w:rsidR="00372068">
        <w:rPr>
          <w:rFonts w:ascii="Arial" w:hAnsi="Arial" w:cs="Arial"/>
          <w:color w:val="333333"/>
        </w:rPr>
        <w:t xml:space="preserve"> una de les principals prioritats del</w:t>
      </w:r>
      <w:r w:rsidRPr="00EF4CD1">
        <w:rPr>
          <w:rFonts w:ascii="Arial" w:hAnsi="Arial" w:cs="Arial"/>
          <w:color w:val="333333"/>
        </w:rPr>
        <w:t xml:space="preserve"> </w:t>
      </w:r>
      <w:hyperlink r:id="rId9" w:history="1">
        <w:r w:rsidRPr="00EF4CD1">
          <w:rPr>
            <w:rStyle w:val="Hipervnculo"/>
            <w:rFonts w:ascii="Arial" w:hAnsi="Arial" w:cs="Arial"/>
            <w:b/>
            <w:bCs/>
          </w:rPr>
          <w:t>Pla d’Acció Muni</w:t>
        </w:r>
        <w:r w:rsidRPr="00EF4CD1">
          <w:rPr>
            <w:rStyle w:val="Hipervnculo"/>
            <w:rFonts w:ascii="Arial" w:hAnsi="Arial" w:cs="Arial"/>
            <w:b/>
            <w:bCs/>
          </w:rPr>
          <w:t>c</w:t>
        </w:r>
        <w:r w:rsidRPr="00EF4CD1">
          <w:rPr>
            <w:rStyle w:val="Hipervnculo"/>
            <w:rFonts w:ascii="Arial" w:hAnsi="Arial" w:cs="Arial"/>
            <w:b/>
            <w:bCs/>
          </w:rPr>
          <w:t>ipal</w:t>
        </w:r>
        <w:r w:rsidR="00372068">
          <w:rPr>
            <w:rStyle w:val="Hipervnculo"/>
            <w:rFonts w:ascii="Arial" w:hAnsi="Arial" w:cs="Arial"/>
            <w:b/>
            <w:bCs/>
          </w:rPr>
          <w:t xml:space="preserve"> (PAM)</w:t>
        </w:r>
        <w:r w:rsidRPr="00EF4CD1">
          <w:rPr>
            <w:rStyle w:val="Hipervnculo"/>
            <w:rFonts w:ascii="Arial" w:hAnsi="Arial" w:cs="Arial"/>
            <w:b/>
            <w:bCs/>
          </w:rPr>
          <w:t xml:space="preserve"> 2020-2023</w:t>
        </w:r>
      </w:hyperlink>
      <w:r w:rsidR="00BC4F2E">
        <w:rPr>
          <w:rFonts w:ascii="Arial" w:hAnsi="Arial" w:cs="Arial"/>
          <w:color w:val="333333"/>
        </w:rPr>
        <w:t xml:space="preserve">, que es plasma també a la </w:t>
      </w:r>
      <w:hyperlink r:id="rId10" w:history="1">
        <w:r w:rsidRPr="00EF4CD1">
          <w:rPr>
            <w:rStyle w:val="Hipervnculo"/>
            <w:rFonts w:ascii="Arial" w:hAnsi="Arial" w:cs="Arial"/>
            <w:b/>
            <w:bCs/>
          </w:rPr>
          <w:t>Declaració d’Emergència Climàtica</w:t>
        </w:r>
      </w:hyperlink>
      <w:r w:rsidR="00BC4F2E">
        <w:rPr>
          <w:rFonts w:ascii="Arial" w:hAnsi="Arial" w:cs="Arial"/>
          <w:color w:val="333333"/>
        </w:rPr>
        <w:t xml:space="preserve"> del Prat, aprovada al ple municipal</w:t>
      </w:r>
      <w:r w:rsidR="00372068">
        <w:rPr>
          <w:rFonts w:ascii="Arial" w:hAnsi="Arial" w:cs="Arial"/>
          <w:color w:val="333333"/>
        </w:rPr>
        <w:t xml:space="preserve"> el </w:t>
      </w:r>
      <w:r w:rsidRPr="00EF4CD1">
        <w:rPr>
          <w:rFonts w:ascii="Arial" w:hAnsi="Arial" w:cs="Arial"/>
          <w:color w:val="333333"/>
        </w:rPr>
        <w:t>setembre de 2020</w:t>
      </w:r>
      <w:r w:rsidR="00BC4F2E">
        <w:rPr>
          <w:rFonts w:ascii="Arial" w:hAnsi="Arial" w:cs="Arial"/>
          <w:color w:val="333333"/>
        </w:rPr>
        <w:t>. D</w:t>
      </w:r>
      <w:r w:rsidR="00372068">
        <w:rPr>
          <w:rFonts w:ascii="Arial" w:hAnsi="Arial" w:cs="Arial"/>
          <w:color w:val="333333"/>
        </w:rPr>
        <w:t>’aleshores ençà,</w:t>
      </w:r>
      <w:r w:rsidR="005A6C91">
        <w:rPr>
          <w:rFonts w:ascii="Arial" w:hAnsi="Arial" w:cs="Arial"/>
          <w:color w:val="333333"/>
        </w:rPr>
        <w:t xml:space="preserve"> l’Ajuntament</w:t>
      </w:r>
      <w:r w:rsidR="00372068">
        <w:rPr>
          <w:rFonts w:ascii="Arial" w:hAnsi="Arial" w:cs="Arial"/>
          <w:color w:val="333333"/>
        </w:rPr>
        <w:t xml:space="preserve"> està </w:t>
      </w:r>
      <w:r w:rsidRPr="00EF4CD1">
        <w:rPr>
          <w:rFonts w:ascii="Arial" w:hAnsi="Arial" w:cs="Arial"/>
          <w:color w:val="333333"/>
        </w:rPr>
        <w:t>materialitzant les propostes del document</w:t>
      </w:r>
      <w:r w:rsidR="00372068">
        <w:rPr>
          <w:rFonts w:ascii="Arial" w:hAnsi="Arial" w:cs="Arial"/>
          <w:color w:val="333333"/>
        </w:rPr>
        <w:t xml:space="preserve">. Entre elles, cal destacar </w:t>
      </w:r>
      <w:r w:rsidRPr="00EF4CD1">
        <w:rPr>
          <w:rFonts w:ascii="Arial" w:hAnsi="Arial" w:cs="Arial"/>
          <w:color w:val="333333"/>
        </w:rPr>
        <w:t>l’obertura de l’espai municipal de la </w:t>
      </w:r>
      <w:hyperlink r:id="rId11" w:history="1">
        <w:r w:rsidRPr="00EF4CD1">
          <w:rPr>
            <w:rStyle w:val="Hipervnculo"/>
            <w:rFonts w:ascii="Arial" w:hAnsi="Arial" w:cs="Arial"/>
            <w:b/>
            <w:bCs/>
          </w:rPr>
          <w:t>Casa de l’Energia</w:t>
        </w:r>
      </w:hyperlink>
      <w:r w:rsidRPr="00EF4CD1">
        <w:rPr>
          <w:rFonts w:ascii="Arial" w:hAnsi="Arial" w:cs="Arial"/>
          <w:color w:val="333333"/>
        </w:rPr>
        <w:t>, la i</w:t>
      </w:r>
      <w:hyperlink r:id="rId12" w:history="1">
        <w:r w:rsidRPr="00EF4CD1">
          <w:rPr>
            <w:rStyle w:val="Hipervnculo"/>
            <w:rFonts w:ascii="Arial" w:hAnsi="Arial" w:cs="Arial"/>
            <w:b/>
            <w:bCs/>
          </w:rPr>
          <w:t>nstal·lació de plaques fotovoltaiques a les teulades municipals</w:t>
        </w:r>
      </w:hyperlink>
      <w:r w:rsidRPr="00EF4CD1">
        <w:rPr>
          <w:rFonts w:ascii="Arial" w:hAnsi="Arial" w:cs="Arial"/>
          <w:color w:val="333333"/>
        </w:rPr>
        <w:t>, la creació d’una </w:t>
      </w:r>
      <w:hyperlink r:id="rId13" w:history="1">
        <w:r w:rsidRPr="00EF4CD1">
          <w:rPr>
            <w:rStyle w:val="Hipervnculo"/>
            <w:rFonts w:ascii="Arial" w:hAnsi="Arial" w:cs="Arial"/>
            <w:b/>
            <w:bCs/>
          </w:rPr>
          <w:t>ordenança municipal </w:t>
        </w:r>
      </w:hyperlink>
      <w:r w:rsidRPr="00EF4CD1">
        <w:rPr>
          <w:rFonts w:ascii="Arial" w:hAnsi="Arial" w:cs="Arial"/>
          <w:color w:val="333333"/>
        </w:rPr>
        <w:t xml:space="preserve">per facilitar a la ciutadania i </w:t>
      </w:r>
      <w:r w:rsidR="00372068">
        <w:rPr>
          <w:rFonts w:ascii="Arial" w:hAnsi="Arial" w:cs="Arial"/>
          <w:color w:val="333333"/>
        </w:rPr>
        <w:t xml:space="preserve">a les </w:t>
      </w:r>
      <w:r w:rsidRPr="00EF4CD1">
        <w:rPr>
          <w:rFonts w:ascii="Arial" w:hAnsi="Arial" w:cs="Arial"/>
          <w:color w:val="333333"/>
        </w:rPr>
        <w:t>empreses la instal·lació de plaques fotovoltaiques, l'elaboració d'un </w:t>
      </w:r>
      <w:hyperlink r:id="rId14" w:history="1">
        <w:r w:rsidRPr="00EF4CD1">
          <w:rPr>
            <w:rStyle w:val="Hipervnculo"/>
            <w:rFonts w:ascii="Arial" w:hAnsi="Arial" w:cs="Arial"/>
            <w:b/>
            <w:bCs/>
          </w:rPr>
          <w:t>mapa energètic del municipi</w:t>
        </w:r>
      </w:hyperlink>
      <w:r w:rsidRPr="00EF4CD1">
        <w:rPr>
          <w:rFonts w:ascii="Arial" w:hAnsi="Arial" w:cs="Arial"/>
          <w:color w:val="333333"/>
        </w:rPr>
        <w:t>, la instal·lació de </w:t>
      </w:r>
      <w:hyperlink r:id="rId15" w:history="1">
        <w:r w:rsidRPr="00EF4CD1">
          <w:rPr>
            <w:rStyle w:val="Hipervnculo"/>
            <w:rFonts w:ascii="Arial" w:hAnsi="Arial" w:cs="Arial"/>
            <w:b/>
            <w:bCs/>
          </w:rPr>
          <w:t>punts de recàrrega per a vehicles elèctrics</w:t>
        </w:r>
      </w:hyperlink>
      <w:r w:rsidRPr="00EF4CD1">
        <w:rPr>
          <w:rFonts w:ascii="Arial" w:hAnsi="Arial" w:cs="Arial"/>
          <w:color w:val="333333"/>
        </w:rPr>
        <w:t>, el monitoratge del </w:t>
      </w:r>
      <w:hyperlink r:id="rId16" w:history="1">
        <w:r w:rsidRPr="00EF4CD1">
          <w:rPr>
            <w:rStyle w:val="Hipervnculo"/>
            <w:rFonts w:ascii="Arial" w:hAnsi="Arial" w:cs="Arial"/>
            <w:b/>
            <w:bCs/>
          </w:rPr>
          <w:t>consum dels edificis municipals </w:t>
        </w:r>
      </w:hyperlink>
      <w:r w:rsidRPr="00EF4CD1">
        <w:rPr>
          <w:rFonts w:ascii="Arial" w:hAnsi="Arial" w:cs="Arial"/>
          <w:color w:val="333333"/>
        </w:rPr>
        <w:t>per reduir-ne la factura energètica, etc.</w:t>
      </w:r>
    </w:p>
    <w:p w:rsidR="00BC4F2E" w:rsidRDefault="00BC4F2E" w:rsidP="00BC4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F4CD1" w:rsidRDefault="00372068" w:rsidP="00BC4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Més enllà de les actuacions que ja s’han iniciat, l’Ajuntament posarà en marxa properament d’altres projectes i iniciatives per a la transició energètica. Entre  les accions que es desplegar</w:t>
      </w:r>
      <w:r w:rsidR="00BC4F2E">
        <w:rPr>
          <w:rFonts w:ascii="Arial" w:hAnsi="Arial" w:cs="Arial"/>
          <w:color w:val="333333"/>
        </w:rPr>
        <w:t>an aviat</w:t>
      </w:r>
      <w:r>
        <w:rPr>
          <w:rFonts w:ascii="Arial" w:hAnsi="Arial" w:cs="Arial"/>
          <w:color w:val="333333"/>
        </w:rPr>
        <w:t xml:space="preserve">, hi figuren </w:t>
      </w:r>
      <w:r w:rsidR="00EF4CD1" w:rsidRPr="00EF4CD1">
        <w:rPr>
          <w:rFonts w:ascii="Arial" w:hAnsi="Arial" w:cs="Arial"/>
          <w:color w:val="333333"/>
        </w:rPr>
        <w:t>el servei de vehicle elèctric compartit, per fomentar la descarbonització de la mobilitat dins la ciutat</w:t>
      </w:r>
      <w:r w:rsidR="00BC4F2E">
        <w:rPr>
          <w:rFonts w:ascii="Arial" w:hAnsi="Arial" w:cs="Arial"/>
          <w:color w:val="333333"/>
        </w:rPr>
        <w:t>;</w:t>
      </w:r>
      <w:r w:rsidR="00EF4CD1" w:rsidRPr="00EF4CD1">
        <w:rPr>
          <w:rFonts w:ascii="Arial" w:hAnsi="Arial" w:cs="Arial"/>
          <w:color w:val="333333"/>
        </w:rPr>
        <w:t xml:space="preserve"> i la constitució de la Comunitat Ciutadana d’Energia, que donarà coherència a totes les polítiques públiques d'energia. Amb aquest nou ens, </w:t>
      </w:r>
      <w:r w:rsidR="005A6C91">
        <w:rPr>
          <w:rFonts w:ascii="Arial" w:hAnsi="Arial" w:cs="Arial"/>
          <w:color w:val="333333"/>
        </w:rPr>
        <w:t xml:space="preserve"> </w:t>
      </w:r>
      <w:r w:rsidR="00EF4CD1" w:rsidRPr="00EF4CD1">
        <w:rPr>
          <w:rFonts w:ascii="Arial" w:hAnsi="Arial" w:cs="Arial"/>
          <w:color w:val="333333"/>
        </w:rPr>
        <w:t>els pratencs i pratenques, així com el teixit empresarial de la ciutat, tindran una part activa en la generació, consum i compartició d’energia.</w:t>
      </w:r>
      <w:r w:rsidR="00BC4F2E">
        <w:rPr>
          <w:rFonts w:ascii="Arial" w:hAnsi="Arial" w:cs="Arial"/>
          <w:color w:val="333333"/>
        </w:rPr>
        <w:t xml:space="preserve"> </w:t>
      </w:r>
    </w:p>
    <w:p w:rsidR="00BC4F2E" w:rsidRDefault="00BC4F2E" w:rsidP="00BC4F2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EF4CD1" w:rsidRDefault="00BC4F2E" w:rsidP="00BC4F2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</w:rPr>
        <w:t>Amb el premi rebut per l’Ajuntament del Prat, s’ha volgut reconèixer el conjunt de la seva política energètica, tant pel que fa a les iniciatives ja desplegades com a les que està previst desenvolupar a partir d’ara. E</w:t>
      </w:r>
      <w:r w:rsidR="00EF4CD1" w:rsidRPr="00EF4CD1">
        <w:rPr>
          <w:rFonts w:ascii="Arial" w:hAnsi="Arial" w:cs="Arial"/>
          <w:color w:val="333333"/>
        </w:rPr>
        <w:t>ls finalistes d’aquest premi han estat la Generalitat Valenciana, amb el projecte de l’Oficina de Transició Energètica i Acompanyament</w:t>
      </w:r>
      <w:r>
        <w:rPr>
          <w:rFonts w:ascii="Arial" w:hAnsi="Arial" w:cs="Arial"/>
          <w:color w:val="333333"/>
        </w:rPr>
        <w:t>;</w:t>
      </w:r>
      <w:r w:rsidR="00EF4CD1" w:rsidRPr="00EF4CD1">
        <w:rPr>
          <w:rFonts w:ascii="Arial" w:hAnsi="Arial" w:cs="Arial"/>
          <w:color w:val="333333"/>
        </w:rPr>
        <w:t xml:space="preserve"> i l’Autoritat Portuària de Tenerife, amb el seu Pla de mobilitat elèctrica i sostenible e-ISLAND.</w:t>
      </w:r>
      <w:r w:rsidR="00EF4CD1">
        <w:t xml:space="preserve"> </w:t>
      </w:r>
      <w:bookmarkStart w:id="0" w:name="_GoBack"/>
      <w:bookmarkEnd w:id="0"/>
    </w:p>
    <w:sectPr w:rsidR="00EF4CD1" w:rsidSect="00696845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30F19"/>
    <w:rsid w:val="003417D7"/>
    <w:rsid w:val="00341E2B"/>
    <w:rsid w:val="00361C83"/>
    <w:rsid w:val="00372068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A6C91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C4F2E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4CD1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5E7A9CD"/>
  <w15:docId w15:val="{66D1CFD2-B287-48EC-94B5-CF3B0770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piedefoto">
    <w:name w:val="pie_de_foto"/>
    <w:basedOn w:val="Normal"/>
    <w:rsid w:val="00EF4CD1"/>
    <w:pPr>
      <w:spacing w:before="100" w:beforeAutospacing="1" w:after="100" w:afterAutospacing="1"/>
    </w:pPr>
    <w:rPr>
      <w:lang w:val="es-ES" w:eastAsia="es-ES"/>
    </w:rPr>
  </w:style>
  <w:style w:type="paragraph" w:customStyle="1" w:styleId="fecha">
    <w:name w:val="fecha"/>
    <w:basedOn w:val="Normal"/>
    <w:rsid w:val="00EF4CD1"/>
    <w:pPr>
      <w:spacing w:before="100" w:beforeAutospacing="1" w:after="100" w:afterAutospacing="1"/>
    </w:pPr>
    <w:rPr>
      <w:lang w:val="es-ES" w:eastAsia="es-ES"/>
    </w:rPr>
  </w:style>
  <w:style w:type="character" w:customStyle="1" w:styleId="date-display-single">
    <w:name w:val="date-display-single"/>
    <w:basedOn w:val="Fuentedeprrafopredeter"/>
    <w:rsid w:val="00E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18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15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60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periodicodelaenergia.com/" TargetMode="External"/><Relationship Id="rId13" Type="http://schemas.openxmlformats.org/officeDocument/2006/relationships/hyperlink" Target="https://www.elprat.cat/ciutat-i-territori/energia/ordenanca-autoconsu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at.cat/ciutat-i-territori/energia/energia-fotovoltaica-municip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lprat.cat/ciutat-i-territori/energia/lenergia-als-equipaments-municip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ciutat-i-territori/la-casa-de-lenergia/la-casa-de-lener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ciutat-i-territori/mobilitat/punts-de-recarrega-vehicles-electrics" TargetMode="External"/><Relationship Id="rId10" Type="http://schemas.openxmlformats.org/officeDocument/2006/relationships/hyperlink" Target="https://www.elprat.cat/ciutat-i-territori/emergencia-climatica/declaracio-demergencia-climati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prat.cat/pla-dactuacio-municipal-2020-2023" TargetMode="External"/><Relationship Id="rId14" Type="http://schemas.openxmlformats.org/officeDocument/2006/relationships/hyperlink" Target="https://www.elprat.cat/ciutat-i-territori/energia/mapa-energetic-de-la-ciut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1567-3919-407D-9228-A7C485F3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3581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 Compains, Irene</cp:lastModifiedBy>
  <cp:revision>8</cp:revision>
  <cp:lastPrinted>2018-08-02T07:02:00Z</cp:lastPrinted>
  <dcterms:created xsi:type="dcterms:W3CDTF">2018-08-06T11:31:00Z</dcterms:created>
  <dcterms:modified xsi:type="dcterms:W3CDTF">2022-09-30T10:32:00Z</dcterms:modified>
</cp:coreProperties>
</file>