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03" w:rsidRPr="00F10B6F" w:rsidRDefault="00DF0A85" w:rsidP="00DF0A85">
      <w:pPr>
        <w:jc w:val="center"/>
        <w:rPr>
          <w:rFonts w:ascii="Arial" w:eastAsiaTheme="minorHAnsi" w:hAnsi="Arial" w:cs="Arial"/>
          <w:b/>
          <w:sz w:val="36"/>
          <w:szCs w:val="36"/>
          <w:lang w:eastAsia="en-US"/>
        </w:rPr>
      </w:pPr>
      <w:r w:rsidRPr="00F10B6F">
        <w:rPr>
          <w:rFonts w:ascii="Arial" w:eastAsiaTheme="minorHAnsi" w:hAnsi="Arial" w:cs="Arial"/>
          <w:b/>
          <w:sz w:val="36"/>
          <w:szCs w:val="36"/>
          <w:lang w:eastAsia="en-US"/>
        </w:rPr>
        <w:t xml:space="preserve">L’Ajuntament </w:t>
      </w:r>
      <w:r w:rsidR="00C9073E" w:rsidRPr="00F10B6F">
        <w:rPr>
          <w:rFonts w:ascii="Arial" w:eastAsiaTheme="minorHAnsi" w:hAnsi="Arial" w:cs="Arial"/>
          <w:b/>
          <w:sz w:val="36"/>
          <w:szCs w:val="36"/>
          <w:lang w:eastAsia="en-US"/>
        </w:rPr>
        <w:t xml:space="preserve">del Prat desenvolupa </w:t>
      </w:r>
      <w:r w:rsidRPr="00F10B6F">
        <w:rPr>
          <w:rFonts w:ascii="Arial" w:eastAsiaTheme="minorHAnsi" w:hAnsi="Arial" w:cs="Arial"/>
          <w:b/>
          <w:sz w:val="36"/>
          <w:szCs w:val="36"/>
          <w:lang w:eastAsia="en-US"/>
        </w:rPr>
        <w:t>actuacions per prevenir</w:t>
      </w:r>
      <w:r w:rsidR="00C9073E" w:rsidRPr="00F10B6F">
        <w:rPr>
          <w:rFonts w:ascii="Arial" w:eastAsiaTheme="minorHAnsi" w:hAnsi="Arial" w:cs="Arial"/>
          <w:b/>
          <w:sz w:val="36"/>
          <w:szCs w:val="36"/>
          <w:lang w:eastAsia="en-US"/>
        </w:rPr>
        <w:t xml:space="preserve">, detectar i controlar </w:t>
      </w:r>
      <w:r w:rsidRPr="00F10B6F">
        <w:rPr>
          <w:rFonts w:ascii="Arial" w:eastAsiaTheme="minorHAnsi" w:hAnsi="Arial" w:cs="Arial"/>
          <w:b/>
          <w:sz w:val="36"/>
          <w:szCs w:val="36"/>
          <w:lang w:eastAsia="en-US"/>
        </w:rPr>
        <w:t xml:space="preserve">les plagues de mosquits, rosegadors o d’altres espècies </w:t>
      </w:r>
    </w:p>
    <w:p w:rsidR="00D471C0" w:rsidRPr="00F10B6F" w:rsidRDefault="00D471C0" w:rsidP="00DF0A85">
      <w:pPr>
        <w:jc w:val="both"/>
        <w:rPr>
          <w:rFonts w:ascii="Arial" w:eastAsiaTheme="minorHAnsi" w:hAnsi="Arial" w:cs="Arial"/>
          <w:b/>
          <w:lang w:eastAsia="en-US"/>
        </w:rPr>
      </w:pPr>
    </w:p>
    <w:p w:rsidR="00D471C0" w:rsidRPr="00F10B6F" w:rsidRDefault="00D471C0" w:rsidP="00DF0A85">
      <w:pPr>
        <w:jc w:val="both"/>
        <w:rPr>
          <w:rFonts w:ascii="Arial" w:eastAsiaTheme="minorHAnsi" w:hAnsi="Arial" w:cs="Arial"/>
          <w:b/>
          <w:lang w:eastAsia="en-US"/>
        </w:rPr>
      </w:pPr>
      <w:r w:rsidRPr="00F10B6F">
        <w:rPr>
          <w:rFonts w:ascii="Arial" w:eastAsiaTheme="minorHAnsi" w:hAnsi="Arial" w:cs="Arial"/>
          <w:b/>
          <w:lang w:eastAsia="en-US"/>
        </w:rPr>
        <w:t>La secció de Salut Pública de l’</w:t>
      </w:r>
      <w:r w:rsidR="00DF0A85" w:rsidRPr="00F10B6F">
        <w:rPr>
          <w:rFonts w:ascii="Arial" w:eastAsiaTheme="minorHAnsi" w:hAnsi="Arial" w:cs="Arial"/>
          <w:b/>
          <w:lang w:eastAsia="en-US"/>
        </w:rPr>
        <w:t>Ajuntament desenvolupa programes de vigilància i d</w:t>
      </w:r>
      <w:r w:rsidRPr="00F10B6F">
        <w:rPr>
          <w:rFonts w:ascii="Arial" w:eastAsiaTheme="minorHAnsi" w:hAnsi="Arial" w:cs="Arial"/>
          <w:b/>
          <w:lang w:eastAsia="en-US"/>
        </w:rPr>
        <w:t>e control amb aquesta finalitat i col·labora amb el personal de manteniment i serveis urbans, quan és necessari realitzar intervencions a l’espai públic per fer front a</w:t>
      </w:r>
      <w:r w:rsidR="00C9073E" w:rsidRPr="00F10B6F">
        <w:rPr>
          <w:rFonts w:ascii="Arial" w:eastAsiaTheme="minorHAnsi" w:hAnsi="Arial" w:cs="Arial"/>
          <w:b/>
          <w:lang w:eastAsia="en-US"/>
        </w:rPr>
        <w:t xml:space="preserve"> les</w:t>
      </w:r>
      <w:r w:rsidRPr="00F10B6F">
        <w:rPr>
          <w:rFonts w:ascii="Arial" w:eastAsiaTheme="minorHAnsi" w:hAnsi="Arial" w:cs="Arial"/>
          <w:b/>
          <w:lang w:eastAsia="en-US"/>
        </w:rPr>
        <w:t xml:space="preserve"> plagues. La</w:t>
      </w:r>
      <w:r w:rsidR="00DF0A85" w:rsidRPr="00F10B6F">
        <w:rPr>
          <w:rFonts w:ascii="Arial" w:eastAsiaTheme="minorHAnsi" w:hAnsi="Arial" w:cs="Arial"/>
          <w:b/>
          <w:lang w:eastAsia="en-US"/>
        </w:rPr>
        <w:t xml:space="preserve"> col·laboració </w:t>
      </w:r>
      <w:r w:rsidRPr="00F10B6F">
        <w:rPr>
          <w:rFonts w:ascii="Arial" w:eastAsiaTheme="minorHAnsi" w:hAnsi="Arial" w:cs="Arial"/>
          <w:b/>
          <w:lang w:eastAsia="en-US"/>
        </w:rPr>
        <w:t xml:space="preserve">ciutadana és fonamental </w:t>
      </w:r>
      <w:r w:rsidR="00DF0A85" w:rsidRPr="00F10B6F">
        <w:rPr>
          <w:rFonts w:ascii="Arial" w:eastAsiaTheme="minorHAnsi" w:hAnsi="Arial" w:cs="Arial"/>
          <w:b/>
          <w:lang w:eastAsia="en-US"/>
        </w:rPr>
        <w:t xml:space="preserve">per </w:t>
      </w:r>
      <w:r w:rsidRPr="00F10B6F">
        <w:rPr>
          <w:rFonts w:ascii="Arial" w:eastAsiaTheme="minorHAnsi" w:hAnsi="Arial" w:cs="Arial"/>
          <w:b/>
          <w:lang w:eastAsia="en-US"/>
        </w:rPr>
        <w:t xml:space="preserve">a la seva prevenció i detecció. </w:t>
      </w:r>
    </w:p>
    <w:p w:rsidR="00C9073E" w:rsidRPr="00F10B6F" w:rsidRDefault="00C9073E" w:rsidP="00D471C0">
      <w:pPr>
        <w:jc w:val="both"/>
        <w:rPr>
          <w:rFonts w:ascii="Arial" w:eastAsiaTheme="minorHAnsi" w:hAnsi="Arial" w:cs="Arial"/>
          <w:lang w:eastAsia="en-US"/>
        </w:rPr>
      </w:pPr>
    </w:p>
    <w:p w:rsidR="001038C2" w:rsidRPr="00F10B6F" w:rsidRDefault="00C9073E" w:rsidP="00D471C0">
      <w:pPr>
        <w:jc w:val="both"/>
        <w:rPr>
          <w:rFonts w:ascii="Arial" w:eastAsiaTheme="minorHAnsi" w:hAnsi="Arial" w:cs="Arial"/>
          <w:lang w:eastAsia="en-US"/>
        </w:rPr>
      </w:pPr>
      <w:r w:rsidRPr="00F10B6F">
        <w:rPr>
          <w:rFonts w:ascii="Arial" w:eastAsiaTheme="minorHAnsi" w:hAnsi="Arial" w:cs="Arial"/>
          <w:lang w:eastAsia="en-US"/>
        </w:rPr>
        <w:t>L</w:t>
      </w:r>
      <w:r w:rsidR="00FF1803" w:rsidRPr="00F10B6F">
        <w:rPr>
          <w:rFonts w:ascii="Arial" w:eastAsiaTheme="minorHAnsi" w:hAnsi="Arial" w:cs="Arial"/>
          <w:lang w:eastAsia="en-US"/>
        </w:rPr>
        <w:t>’Ajuntame</w:t>
      </w:r>
      <w:r w:rsidR="00D471C0" w:rsidRPr="00F10B6F">
        <w:rPr>
          <w:rFonts w:ascii="Arial" w:eastAsiaTheme="minorHAnsi" w:hAnsi="Arial" w:cs="Arial"/>
          <w:lang w:eastAsia="en-US"/>
        </w:rPr>
        <w:t xml:space="preserve">nt del Prat </w:t>
      </w:r>
      <w:r w:rsidRPr="00F10B6F">
        <w:rPr>
          <w:rFonts w:ascii="Arial" w:eastAsiaTheme="minorHAnsi" w:hAnsi="Arial" w:cs="Arial"/>
          <w:lang w:eastAsia="en-US"/>
        </w:rPr>
        <w:t>desenvolupa de forma continuada durant l’any</w:t>
      </w:r>
      <w:r w:rsidR="00FF1803" w:rsidRPr="00F10B6F">
        <w:rPr>
          <w:rFonts w:ascii="Arial" w:eastAsiaTheme="minorHAnsi" w:hAnsi="Arial" w:cs="Arial"/>
          <w:lang w:eastAsia="en-US"/>
        </w:rPr>
        <w:t xml:space="preserve"> programes de vig</w:t>
      </w:r>
      <w:r w:rsidRPr="00F10B6F">
        <w:rPr>
          <w:rFonts w:ascii="Arial" w:eastAsiaTheme="minorHAnsi" w:hAnsi="Arial" w:cs="Arial"/>
          <w:lang w:eastAsia="en-US"/>
        </w:rPr>
        <w:t>ilància i de control de plagues, així com intervencions per fer-hi front quan les mesures preventives no són suficients per evitar-les.</w:t>
      </w:r>
    </w:p>
    <w:p w:rsidR="00C9073E" w:rsidRPr="00F10B6F" w:rsidRDefault="00C9073E" w:rsidP="00D471C0">
      <w:pPr>
        <w:jc w:val="both"/>
        <w:rPr>
          <w:rFonts w:ascii="Arial" w:eastAsiaTheme="minorHAnsi" w:hAnsi="Arial" w:cs="Arial"/>
          <w:lang w:eastAsia="en-US"/>
        </w:rPr>
      </w:pPr>
    </w:p>
    <w:p w:rsidR="00830700" w:rsidRPr="00F10B6F" w:rsidRDefault="001A3B66" w:rsidP="00DF0A85">
      <w:pPr>
        <w:jc w:val="both"/>
        <w:rPr>
          <w:rFonts w:ascii="Arial" w:eastAsiaTheme="minorHAnsi" w:hAnsi="Arial" w:cs="Arial"/>
          <w:lang w:eastAsia="en-US"/>
        </w:rPr>
      </w:pPr>
      <w:r w:rsidRPr="00F10B6F">
        <w:rPr>
          <w:rFonts w:ascii="Arial" w:eastAsiaTheme="minorHAnsi" w:hAnsi="Arial" w:cs="Arial"/>
          <w:lang w:eastAsia="en-US"/>
        </w:rPr>
        <w:t xml:space="preserve">La </w:t>
      </w:r>
      <w:r w:rsidR="00FF1803" w:rsidRPr="00F10B6F">
        <w:rPr>
          <w:rFonts w:ascii="Arial" w:eastAsiaTheme="minorHAnsi" w:hAnsi="Arial" w:cs="Arial"/>
          <w:lang w:eastAsia="en-US"/>
        </w:rPr>
        <w:t>Secció de Salut Pública i Consum de l’A</w:t>
      </w:r>
      <w:r w:rsidR="00DF0A85" w:rsidRPr="00F10B6F">
        <w:rPr>
          <w:rFonts w:ascii="Arial" w:eastAsiaTheme="minorHAnsi" w:hAnsi="Arial" w:cs="Arial"/>
          <w:lang w:eastAsia="en-US"/>
        </w:rPr>
        <w:t xml:space="preserve">juntament del Prat </w:t>
      </w:r>
      <w:r w:rsidR="00830700" w:rsidRPr="00F10B6F">
        <w:rPr>
          <w:rFonts w:ascii="Arial" w:eastAsiaTheme="minorHAnsi" w:hAnsi="Arial" w:cs="Arial"/>
          <w:lang w:eastAsia="en-US"/>
        </w:rPr>
        <w:t>s’ocupa de la vigilància, control i preven</w:t>
      </w:r>
      <w:r w:rsidR="00DF0A85" w:rsidRPr="00F10B6F">
        <w:rPr>
          <w:rFonts w:ascii="Arial" w:eastAsiaTheme="minorHAnsi" w:hAnsi="Arial" w:cs="Arial"/>
          <w:lang w:eastAsia="en-US"/>
        </w:rPr>
        <w:t>ció de plagues de mosquits, ros</w:t>
      </w:r>
      <w:r w:rsidR="00830700" w:rsidRPr="00F10B6F">
        <w:rPr>
          <w:rFonts w:ascii="Arial" w:eastAsiaTheme="minorHAnsi" w:hAnsi="Arial" w:cs="Arial"/>
          <w:lang w:eastAsia="en-US"/>
        </w:rPr>
        <w:t xml:space="preserve">egadors o paneroles o de nivells superiors als habituals d’animals peridomèstics -els que comparteixen la via pública amb les persones-, com ara coloms o cotorres. </w:t>
      </w:r>
    </w:p>
    <w:p w:rsidR="001A3B66" w:rsidRPr="00F10B6F" w:rsidRDefault="001A3B66" w:rsidP="001A3B66">
      <w:pPr>
        <w:rPr>
          <w:rFonts w:ascii="Arial" w:eastAsiaTheme="minorHAnsi" w:hAnsi="Arial" w:cs="Arial"/>
          <w:lang w:eastAsia="en-US"/>
        </w:rPr>
      </w:pPr>
    </w:p>
    <w:p w:rsidR="00BD4977" w:rsidRPr="00F10B6F" w:rsidRDefault="00830700" w:rsidP="006E37B3">
      <w:pPr>
        <w:pStyle w:val="NormalWeb"/>
        <w:shd w:val="clear" w:color="auto" w:fill="FFFFFF"/>
        <w:spacing w:before="0" w:beforeAutospacing="0" w:after="300" w:afterAutospacing="0"/>
        <w:jc w:val="both"/>
        <w:textAlignment w:val="baseline"/>
        <w:rPr>
          <w:rFonts w:ascii="Arial" w:eastAsiaTheme="minorHAnsi" w:hAnsi="Arial" w:cs="Arial"/>
          <w:lang w:eastAsia="en-US"/>
        </w:rPr>
      </w:pPr>
      <w:r w:rsidRPr="00F10B6F">
        <w:rPr>
          <w:rFonts w:ascii="Arial" w:eastAsiaTheme="minorHAnsi" w:hAnsi="Arial" w:cs="Arial"/>
          <w:lang w:eastAsia="en-US"/>
        </w:rPr>
        <w:t>Els programes de vigilància i control de plagues</w:t>
      </w:r>
      <w:r w:rsidR="00BD4977" w:rsidRPr="00F10B6F">
        <w:rPr>
          <w:rFonts w:ascii="Arial" w:eastAsiaTheme="minorHAnsi" w:hAnsi="Arial" w:cs="Arial"/>
          <w:lang w:eastAsia="en-US"/>
        </w:rPr>
        <w:t xml:space="preserve"> prioritzen especialment la vessant preventiva, implementant mesures de control integral (biològic, físic, mecànic, d’ordenació i de salubritat)</w:t>
      </w:r>
      <w:r w:rsidR="00C9073E" w:rsidRPr="00F10B6F">
        <w:rPr>
          <w:rFonts w:ascii="Arial" w:eastAsiaTheme="minorHAnsi" w:hAnsi="Arial" w:cs="Arial"/>
          <w:lang w:eastAsia="en-US"/>
        </w:rPr>
        <w:t>. Per exemple, es poden protegir</w:t>
      </w:r>
      <w:r w:rsidR="00BD4977" w:rsidRPr="00F10B6F">
        <w:rPr>
          <w:rFonts w:ascii="Arial" w:eastAsiaTheme="minorHAnsi" w:hAnsi="Arial" w:cs="Arial"/>
          <w:lang w:eastAsia="en-US"/>
        </w:rPr>
        <w:t xml:space="preserve"> les esquerdes de les façanes o evitar l’acumulació de l’aigua, que pot convertir-se en un punt de cria de mosquits. </w:t>
      </w:r>
      <w:r w:rsidR="004950E4" w:rsidRPr="00F10B6F">
        <w:rPr>
          <w:rFonts w:ascii="Arial" w:eastAsiaTheme="minorHAnsi" w:hAnsi="Arial" w:cs="Arial"/>
          <w:lang w:eastAsia="en-US"/>
        </w:rPr>
        <w:t xml:space="preserve">Les actuacions preventives es realitzen tant en espais i equipaments públics com </w:t>
      </w:r>
      <w:r w:rsidR="00C9073E" w:rsidRPr="00F10B6F">
        <w:rPr>
          <w:rFonts w:ascii="Arial" w:eastAsiaTheme="minorHAnsi" w:hAnsi="Arial" w:cs="Arial"/>
          <w:lang w:eastAsia="en-US"/>
        </w:rPr>
        <w:t xml:space="preserve">al </w:t>
      </w:r>
      <w:r w:rsidR="004950E4" w:rsidRPr="00F10B6F">
        <w:rPr>
          <w:rFonts w:ascii="Arial" w:eastAsiaTheme="minorHAnsi" w:hAnsi="Arial" w:cs="Arial"/>
          <w:lang w:eastAsia="en-US"/>
        </w:rPr>
        <w:t>clavegueram.</w:t>
      </w:r>
    </w:p>
    <w:p w:rsidR="005E077D" w:rsidRPr="00F10B6F" w:rsidRDefault="00F10B6F" w:rsidP="00BD4977">
      <w:pPr>
        <w:pStyle w:val="NormalWeb"/>
        <w:shd w:val="clear" w:color="auto" w:fill="FFFFFF"/>
        <w:spacing w:before="0" w:beforeAutospacing="0" w:after="300" w:afterAutospacing="0"/>
        <w:jc w:val="both"/>
        <w:textAlignment w:val="baseline"/>
        <w:rPr>
          <w:rFonts w:ascii="Arial" w:eastAsiaTheme="minorHAnsi" w:hAnsi="Arial" w:cs="Arial"/>
          <w:lang w:eastAsia="en-US"/>
        </w:rPr>
      </w:pPr>
      <w:r w:rsidRPr="00F10B6F">
        <w:rPr>
          <w:rFonts w:ascii="Arial" w:eastAsiaTheme="minorHAnsi" w:hAnsi="Arial" w:cs="Arial"/>
          <w:lang w:eastAsia="en-US"/>
        </w:rPr>
        <w:t xml:space="preserve">Quan les mesures preventives no són suficients per evitar una plaga, els serveis de Salut Pública activen l’empresa especialitzada en el seu control, contractada per l’Ajuntament, que s’ocupa fer una inspecció de la zona afectada. </w:t>
      </w:r>
      <w:r w:rsidR="004950E4" w:rsidRPr="00F10B6F">
        <w:rPr>
          <w:rFonts w:ascii="Arial" w:eastAsiaTheme="minorHAnsi" w:hAnsi="Arial" w:cs="Arial"/>
          <w:lang w:eastAsia="en-US"/>
        </w:rPr>
        <w:t xml:space="preserve">D’acord amb aquesta inspecció, </w:t>
      </w:r>
      <w:r w:rsidR="00BD4977" w:rsidRPr="00F10B6F">
        <w:rPr>
          <w:rFonts w:ascii="Arial" w:eastAsiaTheme="minorHAnsi" w:hAnsi="Arial" w:cs="Arial"/>
          <w:lang w:eastAsia="en-US"/>
        </w:rPr>
        <w:t>es</w:t>
      </w:r>
      <w:r w:rsidR="00BD4977" w:rsidRPr="00F10B6F">
        <w:rPr>
          <w:rFonts w:ascii="Verdana" w:hAnsi="Verdana"/>
          <w:sz w:val="20"/>
          <w:szCs w:val="20"/>
          <w:lang w:eastAsia="en-US"/>
        </w:rPr>
        <w:t xml:space="preserve"> </w:t>
      </w:r>
      <w:r w:rsidR="00C9073E" w:rsidRPr="00F10B6F">
        <w:rPr>
          <w:rFonts w:ascii="Arial" w:eastAsiaTheme="minorHAnsi" w:hAnsi="Arial" w:cs="Arial"/>
          <w:lang w:eastAsia="en-US"/>
        </w:rPr>
        <w:t>planifiquen</w:t>
      </w:r>
      <w:r w:rsidR="00BD4977" w:rsidRPr="00F10B6F">
        <w:rPr>
          <w:rFonts w:ascii="Arial" w:eastAsiaTheme="minorHAnsi" w:hAnsi="Arial" w:cs="Arial"/>
          <w:lang w:eastAsia="en-US"/>
        </w:rPr>
        <w:t xml:space="preserve"> les actuacions necessàries per combatre</w:t>
      </w:r>
      <w:r w:rsidR="004950E4" w:rsidRPr="00F10B6F">
        <w:rPr>
          <w:rFonts w:ascii="Arial" w:eastAsiaTheme="minorHAnsi" w:hAnsi="Arial" w:cs="Arial"/>
          <w:lang w:eastAsia="en-US"/>
        </w:rPr>
        <w:t xml:space="preserve"> la plaga en cada cas tenint en compte diversos factors</w:t>
      </w:r>
      <w:r w:rsidR="00BD4977" w:rsidRPr="00F10B6F">
        <w:rPr>
          <w:rFonts w:ascii="Arial" w:eastAsiaTheme="minorHAnsi" w:hAnsi="Arial" w:cs="Arial"/>
          <w:lang w:eastAsia="en-US"/>
        </w:rPr>
        <w:t>: l’espècie animal objecte de la intervenció, el lloc on es troba, la seva distribució en l’espai (més concentrada, més dispersa...) i quin són els usos socials i urbans de la zona urbana en què s’ha detectat la seva presència (per exemple, si és una zona més o menys transitada per la ciutadania).</w:t>
      </w:r>
      <w:r w:rsidR="004950E4" w:rsidRPr="00F10B6F">
        <w:rPr>
          <w:rFonts w:ascii="Arial" w:eastAsiaTheme="minorHAnsi" w:hAnsi="Arial" w:cs="Arial"/>
          <w:lang w:eastAsia="en-US"/>
        </w:rPr>
        <w:t xml:space="preserve"> </w:t>
      </w:r>
    </w:p>
    <w:p w:rsidR="00BD4977" w:rsidRDefault="004950E4" w:rsidP="00BD4977">
      <w:pPr>
        <w:pStyle w:val="NormalWeb"/>
        <w:shd w:val="clear" w:color="auto" w:fill="FFFFFF"/>
        <w:spacing w:before="0" w:beforeAutospacing="0" w:after="300" w:afterAutospacing="0"/>
        <w:jc w:val="both"/>
        <w:textAlignment w:val="baseline"/>
        <w:rPr>
          <w:rFonts w:ascii="Arial" w:eastAsiaTheme="minorHAnsi" w:hAnsi="Arial" w:cs="Arial"/>
          <w:lang w:eastAsia="en-US"/>
        </w:rPr>
      </w:pPr>
      <w:r w:rsidRPr="00F10B6F">
        <w:rPr>
          <w:rFonts w:ascii="Arial" w:eastAsiaTheme="minorHAnsi" w:hAnsi="Arial" w:cs="Arial"/>
          <w:lang w:eastAsia="en-US"/>
        </w:rPr>
        <w:t xml:space="preserve">En diversos casos, la plaga es podrà resoldre sense aplicar plaguicides, per exemple protegint algun forat o amb la retirada física d’un rusc (en el cas d’una plaga de vespes). </w:t>
      </w:r>
      <w:r w:rsidR="006C4BA4" w:rsidRPr="00F10B6F">
        <w:rPr>
          <w:rFonts w:ascii="Arial" w:eastAsiaTheme="minorHAnsi" w:hAnsi="Arial" w:cs="Arial"/>
          <w:lang w:eastAsia="en-US"/>
        </w:rPr>
        <w:t>En cas que fos necessari aplicar biocides, es faria de</w:t>
      </w:r>
      <w:r w:rsidR="00BD4977" w:rsidRPr="00F10B6F">
        <w:rPr>
          <w:rFonts w:ascii="Arial" w:eastAsiaTheme="minorHAnsi" w:hAnsi="Arial" w:cs="Arial"/>
          <w:lang w:eastAsia="en-US"/>
        </w:rPr>
        <w:t xml:space="preserve"> forma selectiva </w:t>
      </w:r>
      <w:r w:rsidR="006C4BA4" w:rsidRPr="00F10B6F">
        <w:rPr>
          <w:rFonts w:ascii="Arial" w:eastAsiaTheme="minorHAnsi" w:hAnsi="Arial" w:cs="Arial"/>
          <w:lang w:eastAsia="en-US"/>
        </w:rPr>
        <w:t xml:space="preserve">i utilitzant els productes més </w:t>
      </w:r>
      <w:r w:rsidR="00BD4977" w:rsidRPr="00F10B6F">
        <w:rPr>
          <w:rFonts w:ascii="Arial" w:eastAsiaTheme="minorHAnsi" w:hAnsi="Arial" w:cs="Arial"/>
          <w:lang w:eastAsia="en-US"/>
        </w:rPr>
        <w:t>específics i adequats a les necessit</w:t>
      </w:r>
      <w:r w:rsidR="002F1C36" w:rsidRPr="00F10B6F">
        <w:rPr>
          <w:rFonts w:ascii="Arial" w:eastAsiaTheme="minorHAnsi" w:hAnsi="Arial" w:cs="Arial"/>
          <w:lang w:eastAsia="en-US"/>
        </w:rPr>
        <w:t xml:space="preserve">ats detectades en cada cas i que representessin el menor risc possible per a les persones i el medi ambient. </w:t>
      </w:r>
      <w:r w:rsidR="00BD4977" w:rsidRPr="00F10B6F">
        <w:rPr>
          <w:rFonts w:ascii="Arial" w:eastAsiaTheme="minorHAnsi" w:hAnsi="Arial" w:cs="Arial"/>
          <w:lang w:eastAsia="en-US"/>
        </w:rPr>
        <w:t xml:space="preserve">Això representa una </w:t>
      </w:r>
      <w:r w:rsidR="00915DF6" w:rsidRPr="00F10B6F">
        <w:rPr>
          <w:rFonts w:ascii="Arial" w:eastAsiaTheme="minorHAnsi" w:hAnsi="Arial" w:cs="Arial"/>
          <w:lang w:eastAsia="en-US"/>
        </w:rPr>
        <w:t>millora respecte als</w:t>
      </w:r>
      <w:r w:rsidR="00BD4977" w:rsidRPr="00F10B6F">
        <w:rPr>
          <w:rFonts w:ascii="Arial" w:eastAsiaTheme="minorHAnsi" w:hAnsi="Arial" w:cs="Arial"/>
          <w:lang w:eastAsia="en-US"/>
        </w:rPr>
        <w:t xml:space="preserve"> mètodes que s’havien emprat tradicionalment anteriors, basats en l’ús productes químics, plagui</w:t>
      </w:r>
      <w:r w:rsidR="00915DF6" w:rsidRPr="00F10B6F">
        <w:rPr>
          <w:rFonts w:ascii="Arial" w:eastAsiaTheme="minorHAnsi" w:hAnsi="Arial" w:cs="Arial"/>
          <w:lang w:eastAsia="en-US"/>
        </w:rPr>
        <w:t>cides o desinfectants, que pod</w:t>
      </w:r>
      <w:r w:rsidR="00F10B6F">
        <w:rPr>
          <w:rFonts w:ascii="Arial" w:eastAsiaTheme="minorHAnsi" w:hAnsi="Arial" w:cs="Arial"/>
          <w:lang w:eastAsia="en-US"/>
        </w:rPr>
        <w:t>i</w:t>
      </w:r>
      <w:r w:rsidR="00915DF6" w:rsidRPr="00F10B6F">
        <w:rPr>
          <w:rFonts w:ascii="Arial" w:eastAsiaTheme="minorHAnsi" w:hAnsi="Arial" w:cs="Arial"/>
          <w:lang w:eastAsia="en-US"/>
        </w:rPr>
        <w:t>e</w:t>
      </w:r>
      <w:r w:rsidR="00BD4977" w:rsidRPr="00F10B6F">
        <w:rPr>
          <w:rFonts w:ascii="Arial" w:eastAsiaTheme="minorHAnsi" w:hAnsi="Arial" w:cs="Arial"/>
          <w:lang w:eastAsia="en-US"/>
        </w:rPr>
        <w:t xml:space="preserve">n comportar riscos per a la salut de les persones si no </w:t>
      </w:r>
      <w:r w:rsidR="002F1C36" w:rsidRPr="00F10B6F">
        <w:rPr>
          <w:rFonts w:ascii="Arial" w:eastAsiaTheme="minorHAnsi" w:hAnsi="Arial" w:cs="Arial"/>
          <w:lang w:eastAsia="en-US"/>
        </w:rPr>
        <w:t>s’empraven adequadament o fent-ne un ús racional.</w:t>
      </w:r>
    </w:p>
    <w:p w:rsidR="000C59E2" w:rsidRDefault="000C59E2" w:rsidP="00BD4977">
      <w:pPr>
        <w:pStyle w:val="NormalWeb"/>
        <w:shd w:val="clear" w:color="auto" w:fill="FFFFFF"/>
        <w:spacing w:before="0" w:beforeAutospacing="0" w:after="300" w:afterAutospacing="0"/>
        <w:jc w:val="both"/>
        <w:textAlignment w:val="baseline"/>
        <w:rPr>
          <w:rFonts w:ascii="Arial" w:eastAsiaTheme="minorHAnsi" w:hAnsi="Arial" w:cs="Arial"/>
          <w:lang w:eastAsia="en-US"/>
        </w:rPr>
      </w:pPr>
      <w:r w:rsidRPr="000C59E2">
        <w:rPr>
          <w:rFonts w:ascii="Arial" w:eastAsiaTheme="minorHAnsi" w:hAnsi="Arial" w:cs="Arial"/>
          <w:lang w:eastAsia="en-US"/>
        </w:rPr>
        <w:t xml:space="preserve">L'Ajuntament destina </w:t>
      </w:r>
      <w:r w:rsidR="001220EE">
        <w:rPr>
          <w:rFonts w:ascii="Arial" w:eastAsiaTheme="minorHAnsi" w:hAnsi="Arial" w:cs="Arial"/>
          <w:lang w:eastAsia="en-US"/>
        </w:rPr>
        <w:t xml:space="preserve">prop de </w:t>
      </w:r>
      <w:r w:rsidRPr="000C59E2">
        <w:rPr>
          <w:rFonts w:ascii="Arial" w:eastAsiaTheme="minorHAnsi" w:hAnsi="Arial" w:cs="Arial"/>
          <w:lang w:eastAsia="en-US"/>
        </w:rPr>
        <w:t>62.000 euros anuals per</w:t>
      </w:r>
      <w:r>
        <w:rPr>
          <w:rFonts w:ascii="Arial" w:eastAsiaTheme="minorHAnsi" w:hAnsi="Arial" w:cs="Arial"/>
          <w:lang w:eastAsia="en-US"/>
        </w:rPr>
        <w:t xml:space="preserve"> a la</w:t>
      </w:r>
      <w:r w:rsidRPr="000C59E2">
        <w:rPr>
          <w:rFonts w:ascii="Arial" w:eastAsiaTheme="minorHAnsi" w:hAnsi="Arial" w:cs="Arial"/>
          <w:lang w:eastAsia="en-US"/>
        </w:rPr>
        <w:t xml:space="preserve"> prevenció i control de plague</w:t>
      </w:r>
      <w:bookmarkStart w:id="0" w:name="_GoBack"/>
      <w:bookmarkEnd w:id="0"/>
      <w:r w:rsidRPr="000C59E2">
        <w:rPr>
          <w:rFonts w:ascii="Arial" w:eastAsiaTheme="minorHAnsi" w:hAnsi="Arial" w:cs="Arial"/>
          <w:lang w:eastAsia="en-US"/>
        </w:rPr>
        <w:t xml:space="preserve">s i 20.000 anuals </w:t>
      </w:r>
      <w:r w:rsidR="001220EE">
        <w:rPr>
          <w:rFonts w:ascii="Arial" w:eastAsiaTheme="minorHAnsi" w:hAnsi="Arial" w:cs="Arial"/>
          <w:lang w:eastAsia="en-US"/>
        </w:rPr>
        <w:t xml:space="preserve">més </w:t>
      </w:r>
      <w:r w:rsidRPr="000C59E2">
        <w:rPr>
          <w:rFonts w:ascii="Arial" w:eastAsiaTheme="minorHAnsi" w:hAnsi="Arial" w:cs="Arial"/>
          <w:lang w:eastAsia="en-US"/>
        </w:rPr>
        <w:t>pe</w:t>
      </w:r>
      <w:r>
        <w:rPr>
          <w:rFonts w:ascii="Arial" w:eastAsiaTheme="minorHAnsi" w:hAnsi="Arial" w:cs="Arial"/>
          <w:lang w:eastAsia="en-US"/>
        </w:rPr>
        <w:t>r a</w:t>
      </w:r>
      <w:r w:rsidRPr="000C59E2">
        <w:rPr>
          <w:rFonts w:ascii="Arial" w:eastAsiaTheme="minorHAnsi" w:hAnsi="Arial" w:cs="Arial"/>
          <w:lang w:eastAsia="en-US"/>
        </w:rPr>
        <w:t>l control de mosquits</w:t>
      </w:r>
      <w:r w:rsidR="001220EE">
        <w:rPr>
          <w:rFonts w:ascii="Arial" w:eastAsiaTheme="minorHAnsi" w:hAnsi="Arial" w:cs="Arial"/>
          <w:lang w:eastAsia="en-US"/>
        </w:rPr>
        <w:t xml:space="preserve">. </w:t>
      </w:r>
      <w:r w:rsidRPr="000C59E2">
        <w:rPr>
          <w:rFonts w:ascii="Arial" w:eastAsiaTheme="minorHAnsi" w:hAnsi="Arial" w:cs="Arial"/>
          <w:lang w:eastAsia="en-US"/>
        </w:rPr>
        <w:t> </w:t>
      </w:r>
    </w:p>
    <w:p w:rsidR="005E077D" w:rsidRPr="00F10B6F" w:rsidRDefault="005E077D" w:rsidP="00B613A4">
      <w:pPr>
        <w:pStyle w:val="NormalWeb"/>
        <w:shd w:val="clear" w:color="auto" w:fill="FFFFFF"/>
        <w:spacing w:before="0" w:beforeAutospacing="0" w:after="300" w:afterAutospacing="0"/>
        <w:jc w:val="both"/>
        <w:textAlignment w:val="baseline"/>
        <w:rPr>
          <w:rFonts w:ascii="Arial" w:eastAsiaTheme="minorHAnsi" w:hAnsi="Arial" w:cs="Arial"/>
          <w:b/>
          <w:lang w:eastAsia="en-US"/>
        </w:rPr>
      </w:pPr>
      <w:r w:rsidRPr="00F10B6F">
        <w:rPr>
          <w:rFonts w:ascii="Arial" w:eastAsiaTheme="minorHAnsi" w:hAnsi="Arial" w:cs="Arial"/>
          <w:b/>
          <w:lang w:eastAsia="en-US"/>
        </w:rPr>
        <w:t>Actuacions per retirar restes d</w:t>
      </w:r>
      <w:r w:rsidR="00D47AC8">
        <w:rPr>
          <w:rFonts w:ascii="Arial" w:eastAsiaTheme="minorHAnsi" w:hAnsi="Arial" w:cs="Arial"/>
          <w:b/>
          <w:lang w:eastAsia="en-US"/>
        </w:rPr>
        <w:t xml:space="preserve">’aliments </w:t>
      </w:r>
      <w:r w:rsidRPr="00F10B6F">
        <w:rPr>
          <w:rFonts w:ascii="Arial" w:eastAsiaTheme="minorHAnsi" w:hAnsi="Arial" w:cs="Arial"/>
          <w:b/>
          <w:lang w:eastAsia="en-US"/>
        </w:rPr>
        <w:t>de la via pública</w:t>
      </w:r>
    </w:p>
    <w:p w:rsidR="00D471C0" w:rsidRPr="00F10B6F" w:rsidRDefault="006E37B3" w:rsidP="00B613A4">
      <w:pPr>
        <w:pStyle w:val="NormalWeb"/>
        <w:shd w:val="clear" w:color="auto" w:fill="FFFFFF"/>
        <w:spacing w:before="0" w:beforeAutospacing="0" w:after="300" w:afterAutospacing="0"/>
        <w:jc w:val="both"/>
        <w:textAlignment w:val="baseline"/>
        <w:rPr>
          <w:rFonts w:ascii="Arial" w:eastAsiaTheme="minorHAnsi" w:hAnsi="Arial" w:cs="Arial"/>
          <w:lang w:eastAsia="en-US"/>
        </w:rPr>
      </w:pPr>
      <w:r w:rsidRPr="00F10B6F">
        <w:rPr>
          <w:rFonts w:ascii="Arial" w:eastAsiaTheme="minorHAnsi" w:hAnsi="Arial" w:cs="Arial"/>
          <w:lang w:eastAsia="en-US"/>
        </w:rPr>
        <w:t>D’altra banda,</w:t>
      </w:r>
      <w:r w:rsidR="001A3B66" w:rsidRPr="00F10B6F">
        <w:rPr>
          <w:rFonts w:ascii="Arial" w:eastAsiaTheme="minorHAnsi" w:hAnsi="Arial" w:cs="Arial"/>
          <w:lang w:eastAsia="en-US"/>
        </w:rPr>
        <w:t xml:space="preserve"> </w:t>
      </w:r>
      <w:r w:rsidR="005E077D" w:rsidRPr="00F10B6F">
        <w:rPr>
          <w:rFonts w:ascii="Arial" w:eastAsiaTheme="minorHAnsi" w:hAnsi="Arial" w:cs="Arial"/>
          <w:lang w:eastAsia="en-US"/>
        </w:rPr>
        <w:t xml:space="preserve">la </w:t>
      </w:r>
      <w:r w:rsidR="00633141" w:rsidRPr="00F10B6F">
        <w:rPr>
          <w:rFonts w:ascii="Arial" w:eastAsiaTheme="minorHAnsi" w:hAnsi="Arial" w:cs="Arial"/>
          <w:lang w:eastAsia="en-US"/>
        </w:rPr>
        <w:t>secció de</w:t>
      </w:r>
      <w:r w:rsidR="001A3B66" w:rsidRPr="00F10B6F">
        <w:rPr>
          <w:rFonts w:ascii="Arial" w:eastAsiaTheme="minorHAnsi" w:hAnsi="Arial" w:cs="Arial"/>
          <w:lang w:eastAsia="en-US"/>
        </w:rPr>
        <w:t xml:space="preserve"> manteniment i serve</w:t>
      </w:r>
      <w:r w:rsidR="00633141" w:rsidRPr="00F10B6F">
        <w:rPr>
          <w:rFonts w:ascii="Arial" w:eastAsiaTheme="minorHAnsi" w:hAnsi="Arial" w:cs="Arial"/>
          <w:lang w:eastAsia="en-US"/>
        </w:rPr>
        <w:t xml:space="preserve">is urbans de l’Ajuntament </w:t>
      </w:r>
      <w:r w:rsidR="00C9073E" w:rsidRPr="00F10B6F">
        <w:rPr>
          <w:rFonts w:ascii="Arial" w:eastAsiaTheme="minorHAnsi" w:hAnsi="Arial" w:cs="Arial"/>
          <w:lang w:eastAsia="en-US"/>
        </w:rPr>
        <w:t xml:space="preserve">treballa </w:t>
      </w:r>
      <w:r w:rsidR="005E077D" w:rsidRPr="00F10B6F">
        <w:rPr>
          <w:rFonts w:ascii="Arial" w:eastAsiaTheme="minorHAnsi" w:hAnsi="Arial" w:cs="Arial"/>
          <w:lang w:eastAsia="en-US"/>
        </w:rPr>
        <w:t>en la retirada de</w:t>
      </w:r>
      <w:r w:rsidR="00633141" w:rsidRPr="00F10B6F">
        <w:rPr>
          <w:rFonts w:ascii="Arial" w:eastAsiaTheme="minorHAnsi" w:hAnsi="Arial" w:cs="Arial"/>
          <w:lang w:eastAsia="en-US"/>
        </w:rPr>
        <w:t xml:space="preserve"> residus d’aliments </w:t>
      </w:r>
      <w:r w:rsidR="00915DF6" w:rsidRPr="00F10B6F">
        <w:rPr>
          <w:rFonts w:ascii="Arial" w:eastAsiaTheme="minorHAnsi" w:hAnsi="Arial" w:cs="Arial"/>
          <w:lang w:eastAsia="en-US"/>
        </w:rPr>
        <w:t xml:space="preserve">a l’espai públic -que poden propiciar la proliferació de rosegadors-, </w:t>
      </w:r>
      <w:r w:rsidR="00B613A4" w:rsidRPr="00F10B6F">
        <w:rPr>
          <w:rFonts w:ascii="Arial" w:eastAsiaTheme="minorHAnsi" w:hAnsi="Arial" w:cs="Arial"/>
          <w:lang w:eastAsia="en-US"/>
        </w:rPr>
        <w:t xml:space="preserve">especialment les que es troben a l’entorn </w:t>
      </w:r>
      <w:r w:rsidR="00633141" w:rsidRPr="00F10B6F">
        <w:rPr>
          <w:rFonts w:ascii="Arial" w:eastAsiaTheme="minorHAnsi" w:hAnsi="Arial" w:cs="Arial"/>
          <w:lang w:eastAsia="en-US"/>
        </w:rPr>
        <w:t>de les illes de contenidors de la ciuta</w:t>
      </w:r>
      <w:r w:rsidR="00B613A4" w:rsidRPr="00F10B6F">
        <w:rPr>
          <w:rFonts w:ascii="Arial" w:eastAsiaTheme="minorHAnsi" w:hAnsi="Arial" w:cs="Arial"/>
          <w:lang w:eastAsia="en-US"/>
        </w:rPr>
        <w:t>t. Fins a 6</w:t>
      </w:r>
      <w:r w:rsidR="00633141" w:rsidRPr="00F10B6F">
        <w:rPr>
          <w:rFonts w:ascii="Arial" w:eastAsiaTheme="minorHAnsi" w:hAnsi="Arial" w:cs="Arial"/>
          <w:lang w:eastAsia="en-US"/>
        </w:rPr>
        <w:t xml:space="preserve"> equips recorren diàriament les 250 illes de contenidors de la ciutat (2 per </w:t>
      </w:r>
      <w:r w:rsidR="00B613A4" w:rsidRPr="00F10B6F">
        <w:rPr>
          <w:rFonts w:ascii="Arial" w:eastAsiaTheme="minorHAnsi" w:hAnsi="Arial" w:cs="Arial"/>
          <w:lang w:eastAsia="en-US"/>
        </w:rPr>
        <w:t xml:space="preserve">cada torn de matí, tarda i nit) i retiren també la matèria orgànica que hi troben al terra fruit d’actes incívics. D’altra banda, diàriament es retiren menjadores d’animals de tots els carrers de la ciutat, excepte aquelles que </w:t>
      </w:r>
      <w:r w:rsidR="00915DF6" w:rsidRPr="00F10B6F">
        <w:rPr>
          <w:rFonts w:ascii="Arial" w:eastAsiaTheme="minorHAnsi" w:hAnsi="Arial" w:cs="Arial"/>
          <w:lang w:eastAsia="en-US"/>
        </w:rPr>
        <w:t xml:space="preserve">compten amb </w:t>
      </w:r>
      <w:r w:rsidR="00B613A4" w:rsidRPr="00F10B6F">
        <w:rPr>
          <w:rFonts w:ascii="Arial" w:eastAsiaTheme="minorHAnsi" w:hAnsi="Arial" w:cs="Arial"/>
          <w:lang w:eastAsia="en-US"/>
        </w:rPr>
        <w:t>l’autorització pertinent.</w:t>
      </w:r>
    </w:p>
    <w:p w:rsidR="00AF1357" w:rsidRPr="00F10B6F" w:rsidRDefault="00AF1357" w:rsidP="00AF1357">
      <w:pPr>
        <w:rPr>
          <w:rFonts w:ascii="Arial" w:hAnsi="Arial" w:cs="Arial"/>
          <w:b/>
        </w:rPr>
      </w:pPr>
      <w:r w:rsidRPr="00F10B6F">
        <w:rPr>
          <w:rFonts w:ascii="Arial" w:hAnsi="Arial" w:cs="Arial"/>
          <w:b/>
        </w:rPr>
        <w:t>Com evitar plagues de mosquits o d’altres espècies als espais públics?</w:t>
      </w:r>
    </w:p>
    <w:p w:rsidR="00AF1357" w:rsidRPr="00F10B6F" w:rsidRDefault="00AF1357" w:rsidP="008E76E8">
      <w:pPr>
        <w:ind w:left="1440"/>
        <w:rPr>
          <w:rFonts w:ascii="Verdana" w:hAnsi="Verdana"/>
          <w:sz w:val="20"/>
          <w:szCs w:val="20"/>
        </w:rPr>
      </w:pPr>
    </w:p>
    <w:p w:rsidR="00032EE6" w:rsidRPr="00F10B6F" w:rsidRDefault="00AF1357" w:rsidP="00032EE6">
      <w:pPr>
        <w:rPr>
          <w:rFonts w:ascii="Arial" w:hAnsi="Arial" w:cs="Arial"/>
        </w:rPr>
      </w:pPr>
      <w:r w:rsidRPr="00F10B6F">
        <w:rPr>
          <w:rFonts w:ascii="Arial" w:hAnsi="Arial" w:cs="Arial"/>
        </w:rPr>
        <w:t xml:space="preserve">Per tal d’evitar la proliferació de </w:t>
      </w:r>
      <w:r w:rsidR="00F10B6F" w:rsidRPr="00F10B6F">
        <w:rPr>
          <w:rFonts w:ascii="Arial" w:hAnsi="Arial" w:cs="Arial"/>
        </w:rPr>
        <w:t>mosquits</w:t>
      </w:r>
      <w:r w:rsidRPr="00F10B6F">
        <w:rPr>
          <w:rFonts w:ascii="Arial" w:hAnsi="Arial" w:cs="Arial"/>
        </w:rPr>
        <w:t xml:space="preserve"> o d’altres espècies animals ja sigui al carrer o en equipaments municipals, cal tenir en compte els següents consells:</w:t>
      </w:r>
    </w:p>
    <w:p w:rsidR="00AF1357" w:rsidRPr="00F10B6F" w:rsidRDefault="00AF1357" w:rsidP="00032EE6">
      <w:pPr>
        <w:rPr>
          <w:rFonts w:ascii="Arial" w:hAnsi="Arial" w:cs="Arial"/>
        </w:rPr>
      </w:pPr>
    </w:p>
    <w:p w:rsidR="00032EE6" w:rsidRPr="00F10B6F" w:rsidRDefault="00AF1357" w:rsidP="00032EE6">
      <w:pPr>
        <w:pStyle w:val="Prrafodelista"/>
        <w:numPr>
          <w:ilvl w:val="0"/>
          <w:numId w:val="5"/>
        </w:numPr>
        <w:spacing w:after="0" w:line="240" w:lineRule="auto"/>
        <w:contextualSpacing w:val="0"/>
        <w:rPr>
          <w:rFonts w:ascii="Arial" w:hAnsi="Arial" w:cs="Arial"/>
          <w:sz w:val="24"/>
          <w:szCs w:val="24"/>
        </w:rPr>
      </w:pPr>
      <w:r w:rsidRPr="00F10B6F">
        <w:rPr>
          <w:rFonts w:ascii="Arial" w:hAnsi="Arial" w:cs="Arial"/>
          <w:sz w:val="24"/>
          <w:szCs w:val="24"/>
        </w:rPr>
        <w:t xml:space="preserve">No deixeu </w:t>
      </w:r>
      <w:r w:rsidR="00032EE6" w:rsidRPr="00F10B6F">
        <w:rPr>
          <w:rFonts w:ascii="Arial" w:hAnsi="Arial" w:cs="Arial"/>
          <w:sz w:val="24"/>
          <w:szCs w:val="24"/>
        </w:rPr>
        <w:t>restes</w:t>
      </w:r>
      <w:r w:rsidRPr="00F10B6F">
        <w:rPr>
          <w:rFonts w:ascii="Arial" w:hAnsi="Arial" w:cs="Arial"/>
          <w:sz w:val="24"/>
          <w:szCs w:val="24"/>
        </w:rPr>
        <w:t xml:space="preserve"> de menjar al carrer o als</w:t>
      </w:r>
      <w:r w:rsidR="00032EE6" w:rsidRPr="00F10B6F">
        <w:rPr>
          <w:rFonts w:ascii="Arial" w:hAnsi="Arial" w:cs="Arial"/>
          <w:sz w:val="24"/>
          <w:szCs w:val="24"/>
        </w:rPr>
        <w:t xml:space="preserve"> parcs</w:t>
      </w:r>
      <w:r w:rsidR="00DF0A85" w:rsidRPr="00F10B6F">
        <w:rPr>
          <w:rFonts w:ascii="Arial" w:hAnsi="Arial" w:cs="Arial"/>
          <w:sz w:val="24"/>
          <w:szCs w:val="24"/>
        </w:rPr>
        <w:t>.</w:t>
      </w:r>
    </w:p>
    <w:p w:rsidR="00032EE6" w:rsidRPr="00F10B6F" w:rsidRDefault="00AF1357" w:rsidP="00032EE6">
      <w:pPr>
        <w:pStyle w:val="Prrafodelista"/>
        <w:numPr>
          <w:ilvl w:val="0"/>
          <w:numId w:val="5"/>
        </w:numPr>
        <w:spacing w:after="0" w:line="240" w:lineRule="auto"/>
        <w:contextualSpacing w:val="0"/>
        <w:rPr>
          <w:rFonts w:ascii="Arial" w:hAnsi="Arial" w:cs="Arial"/>
          <w:sz w:val="24"/>
          <w:szCs w:val="24"/>
        </w:rPr>
      </w:pPr>
      <w:r w:rsidRPr="00F10B6F">
        <w:rPr>
          <w:rFonts w:ascii="Arial" w:hAnsi="Arial" w:cs="Arial"/>
          <w:sz w:val="24"/>
          <w:szCs w:val="24"/>
        </w:rPr>
        <w:t>Utilitzeu</w:t>
      </w:r>
      <w:r w:rsidR="00032EE6" w:rsidRPr="00F10B6F">
        <w:rPr>
          <w:rFonts w:ascii="Arial" w:hAnsi="Arial" w:cs="Arial"/>
          <w:sz w:val="24"/>
          <w:szCs w:val="24"/>
        </w:rPr>
        <w:t xml:space="preserve"> </w:t>
      </w:r>
      <w:r w:rsidR="00F10B6F" w:rsidRPr="00F10B6F">
        <w:rPr>
          <w:rFonts w:ascii="Arial" w:hAnsi="Arial" w:cs="Arial"/>
          <w:sz w:val="24"/>
          <w:szCs w:val="24"/>
        </w:rPr>
        <w:t>correctament</w:t>
      </w:r>
      <w:r w:rsidR="00032EE6" w:rsidRPr="00F10B6F">
        <w:rPr>
          <w:rFonts w:ascii="Arial" w:hAnsi="Arial" w:cs="Arial"/>
          <w:sz w:val="24"/>
          <w:szCs w:val="24"/>
        </w:rPr>
        <w:t xml:space="preserve"> </w:t>
      </w:r>
      <w:r w:rsidRPr="00F10B6F">
        <w:rPr>
          <w:rFonts w:ascii="Arial" w:hAnsi="Arial" w:cs="Arial"/>
          <w:sz w:val="24"/>
          <w:szCs w:val="24"/>
        </w:rPr>
        <w:t xml:space="preserve">les </w:t>
      </w:r>
      <w:r w:rsidR="00032EE6" w:rsidRPr="00F10B6F">
        <w:rPr>
          <w:rFonts w:ascii="Arial" w:hAnsi="Arial" w:cs="Arial"/>
          <w:sz w:val="24"/>
          <w:szCs w:val="24"/>
        </w:rPr>
        <w:t xml:space="preserve">papereres i </w:t>
      </w:r>
      <w:r w:rsidRPr="00F10B6F">
        <w:rPr>
          <w:rFonts w:ascii="Arial" w:hAnsi="Arial" w:cs="Arial"/>
          <w:sz w:val="24"/>
          <w:szCs w:val="24"/>
        </w:rPr>
        <w:t xml:space="preserve">els </w:t>
      </w:r>
      <w:r w:rsidR="00032EE6" w:rsidRPr="00F10B6F">
        <w:rPr>
          <w:rFonts w:ascii="Arial" w:hAnsi="Arial" w:cs="Arial"/>
          <w:sz w:val="24"/>
          <w:szCs w:val="24"/>
        </w:rPr>
        <w:t>contenidors</w:t>
      </w:r>
      <w:r w:rsidRPr="00F10B6F">
        <w:rPr>
          <w:rFonts w:ascii="Arial" w:hAnsi="Arial" w:cs="Arial"/>
          <w:sz w:val="24"/>
          <w:szCs w:val="24"/>
        </w:rPr>
        <w:t>, així com el sistema de gestió de residus.</w:t>
      </w:r>
    </w:p>
    <w:p w:rsidR="00032EE6" w:rsidRPr="00F10B6F" w:rsidRDefault="00AF1357" w:rsidP="00AF1357">
      <w:pPr>
        <w:pStyle w:val="Prrafodelista"/>
        <w:numPr>
          <w:ilvl w:val="0"/>
          <w:numId w:val="5"/>
        </w:numPr>
        <w:spacing w:after="0" w:line="240" w:lineRule="auto"/>
        <w:contextualSpacing w:val="0"/>
        <w:rPr>
          <w:rFonts w:ascii="Arial" w:hAnsi="Arial" w:cs="Arial"/>
          <w:sz w:val="24"/>
          <w:szCs w:val="24"/>
        </w:rPr>
      </w:pPr>
      <w:r w:rsidRPr="00F10B6F">
        <w:rPr>
          <w:rFonts w:ascii="Arial" w:eastAsiaTheme="minorHAnsi" w:hAnsi="Arial" w:cs="Arial"/>
          <w:sz w:val="24"/>
          <w:szCs w:val="24"/>
        </w:rPr>
        <w:t>No genereu</w:t>
      </w:r>
      <w:r w:rsidR="00032EE6" w:rsidRPr="00F10B6F">
        <w:rPr>
          <w:rFonts w:ascii="Arial" w:eastAsiaTheme="minorHAnsi" w:hAnsi="Arial" w:cs="Arial"/>
          <w:sz w:val="24"/>
          <w:szCs w:val="24"/>
        </w:rPr>
        <w:t xml:space="preserve"> restes alimentant altres espècies</w:t>
      </w:r>
      <w:r w:rsidRPr="00F10B6F">
        <w:rPr>
          <w:rFonts w:ascii="Arial" w:eastAsiaTheme="minorHAnsi" w:hAnsi="Arial" w:cs="Arial"/>
          <w:sz w:val="24"/>
          <w:szCs w:val="24"/>
        </w:rPr>
        <w:t>, com coloms, cotorres</w:t>
      </w:r>
      <w:r w:rsidR="00D47AC8">
        <w:rPr>
          <w:rFonts w:ascii="Arial" w:eastAsiaTheme="minorHAnsi" w:hAnsi="Arial" w:cs="Arial"/>
          <w:sz w:val="24"/>
          <w:szCs w:val="24"/>
        </w:rPr>
        <w:t xml:space="preserve"> o</w:t>
      </w:r>
      <w:r w:rsidRPr="00F10B6F">
        <w:rPr>
          <w:rFonts w:ascii="Arial" w:eastAsiaTheme="minorHAnsi" w:hAnsi="Arial" w:cs="Arial"/>
          <w:sz w:val="24"/>
          <w:szCs w:val="24"/>
        </w:rPr>
        <w:t xml:space="preserve"> gats (fora de les colòni</w:t>
      </w:r>
      <w:r w:rsidR="00DF0A85" w:rsidRPr="00F10B6F">
        <w:rPr>
          <w:rFonts w:ascii="Arial" w:eastAsiaTheme="minorHAnsi" w:hAnsi="Arial" w:cs="Arial"/>
          <w:sz w:val="24"/>
          <w:szCs w:val="24"/>
        </w:rPr>
        <w:t>es permanents i controlades).</w:t>
      </w:r>
    </w:p>
    <w:p w:rsidR="00AF1357" w:rsidRPr="00F10B6F" w:rsidRDefault="00AF1357" w:rsidP="00032EE6">
      <w:pPr>
        <w:pStyle w:val="Prrafodelista"/>
        <w:numPr>
          <w:ilvl w:val="0"/>
          <w:numId w:val="5"/>
        </w:numPr>
        <w:spacing w:after="0" w:line="240" w:lineRule="auto"/>
        <w:contextualSpacing w:val="0"/>
        <w:rPr>
          <w:rFonts w:ascii="Arial" w:hAnsi="Arial" w:cs="Arial"/>
          <w:sz w:val="24"/>
          <w:szCs w:val="24"/>
        </w:rPr>
      </w:pPr>
      <w:r w:rsidRPr="00F10B6F">
        <w:rPr>
          <w:rFonts w:ascii="Arial" w:hAnsi="Arial" w:cs="Arial"/>
          <w:sz w:val="24"/>
          <w:szCs w:val="24"/>
        </w:rPr>
        <w:t xml:space="preserve">Recolliu </w:t>
      </w:r>
      <w:r w:rsidR="00032EE6" w:rsidRPr="00F10B6F">
        <w:rPr>
          <w:rFonts w:ascii="Arial" w:hAnsi="Arial" w:cs="Arial"/>
          <w:sz w:val="24"/>
          <w:szCs w:val="24"/>
        </w:rPr>
        <w:t>l</w:t>
      </w:r>
      <w:r w:rsidRPr="00F10B6F">
        <w:rPr>
          <w:rFonts w:ascii="Arial" w:hAnsi="Arial" w:cs="Arial"/>
          <w:sz w:val="24"/>
          <w:szCs w:val="24"/>
        </w:rPr>
        <w:t>es deposicions del vostre gos i netegeu</w:t>
      </w:r>
      <w:r w:rsidR="00032EE6" w:rsidRPr="00F10B6F">
        <w:rPr>
          <w:rFonts w:ascii="Arial" w:hAnsi="Arial" w:cs="Arial"/>
          <w:sz w:val="24"/>
          <w:szCs w:val="24"/>
        </w:rPr>
        <w:t xml:space="preserve"> </w:t>
      </w:r>
      <w:r w:rsidRPr="00F10B6F">
        <w:rPr>
          <w:rFonts w:ascii="Arial" w:hAnsi="Arial" w:cs="Arial"/>
          <w:sz w:val="24"/>
          <w:szCs w:val="24"/>
        </w:rPr>
        <w:t>la zona on hagi orinat amb aigua.</w:t>
      </w:r>
    </w:p>
    <w:p w:rsidR="004950E4" w:rsidRPr="00F10B6F" w:rsidRDefault="004950E4" w:rsidP="004950E4">
      <w:pPr>
        <w:pStyle w:val="Prrafodelista"/>
        <w:numPr>
          <w:ilvl w:val="0"/>
          <w:numId w:val="5"/>
        </w:numPr>
        <w:rPr>
          <w:rFonts w:ascii="Arial" w:hAnsi="Arial" w:cs="Arial"/>
          <w:sz w:val="24"/>
          <w:szCs w:val="24"/>
        </w:rPr>
      </w:pPr>
      <w:r w:rsidRPr="00F10B6F">
        <w:rPr>
          <w:rFonts w:ascii="Arial" w:hAnsi="Arial" w:cs="Arial"/>
          <w:sz w:val="24"/>
          <w:szCs w:val="24"/>
        </w:rPr>
        <w:t>Convé retirar, buidar o posar cap per avall tots els recipients que estiguin a l’exterior i on es pugui acumular aigua per evitar la proliferació de mosquits.</w:t>
      </w:r>
    </w:p>
    <w:p w:rsidR="004950E4" w:rsidRPr="00F10B6F" w:rsidRDefault="004950E4" w:rsidP="004950E4">
      <w:pPr>
        <w:pStyle w:val="Prrafodelista"/>
        <w:spacing w:after="0" w:line="240" w:lineRule="auto"/>
        <w:ind w:left="1065"/>
        <w:contextualSpacing w:val="0"/>
        <w:rPr>
          <w:rFonts w:ascii="Arial" w:hAnsi="Arial" w:cs="Arial"/>
          <w:sz w:val="24"/>
          <w:szCs w:val="24"/>
        </w:rPr>
      </w:pPr>
    </w:p>
    <w:p w:rsidR="00DF0A85" w:rsidRPr="00F10B6F" w:rsidRDefault="00DF0A85" w:rsidP="00C4429B">
      <w:pPr>
        <w:shd w:val="clear" w:color="auto" w:fill="FFFFFF"/>
        <w:spacing w:after="150"/>
        <w:jc w:val="both"/>
        <w:rPr>
          <w:rFonts w:ascii="Arial" w:hAnsi="Arial" w:cs="Arial"/>
          <w:b/>
          <w:color w:val="333333"/>
          <w:lang w:eastAsia="es-ES"/>
        </w:rPr>
      </w:pPr>
      <w:r w:rsidRPr="00F10B6F">
        <w:rPr>
          <w:rFonts w:ascii="Arial" w:hAnsi="Arial" w:cs="Arial"/>
          <w:b/>
          <w:color w:val="333333"/>
          <w:lang w:eastAsia="es-ES"/>
        </w:rPr>
        <w:t>A qui es pot avisar en detectar una plaga a la via pública?</w:t>
      </w:r>
    </w:p>
    <w:p w:rsidR="004D72DE" w:rsidRPr="00F10B6F" w:rsidRDefault="00DF0A85" w:rsidP="00C4429B">
      <w:pPr>
        <w:jc w:val="both"/>
        <w:rPr>
          <w:rFonts w:ascii="Arial" w:eastAsiaTheme="minorHAnsi" w:hAnsi="Arial" w:cs="Arial"/>
          <w:lang w:eastAsia="en-US"/>
        </w:rPr>
      </w:pPr>
      <w:r w:rsidRPr="00F10B6F">
        <w:rPr>
          <w:rFonts w:ascii="Arial" w:hAnsi="Arial" w:cs="Arial"/>
        </w:rPr>
        <w:t xml:space="preserve">Tot i que les mesures preventives ajudin a minimitzar les plagues, el risc que apareguin no desapareix del tot. El </w:t>
      </w:r>
      <w:r w:rsidRPr="00F10B6F">
        <w:rPr>
          <w:rFonts w:ascii="Arial" w:eastAsiaTheme="minorHAnsi" w:hAnsi="Arial" w:cs="Arial"/>
          <w:lang w:eastAsia="en-US"/>
        </w:rPr>
        <w:t>medi urbà és un ecosistema que no presenta l’estabilitat biològica necessària per poder-se autoregular.</w:t>
      </w:r>
      <w:r w:rsidR="004D72DE" w:rsidRPr="00F10B6F">
        <w:rPr>
          <w:rFonts w:ascii="Arial" w:eastAsiaTheme="minorHAnsi" w:hAnsi="Arial" w:cs="Arial"/>
          <w:lang w:eastAsia="en-US"/>
        </w:rPr>
        <w:t xml:space="preserve"> A més, en el context del canvi climàtic i de l’escalfament global, les plagues són un problema comú i compartit per nuclis urbans d’arreu del món.</w:t>
      </w:r>
    </w:p>
    <w:p w:rsidR="004D72DE" w:rsidRPr="00F10B6F" w:rsidRDefault="004D72DE" w:rsidP="00C4429B">
      <w:pPr>
        <w:jc w:val="both"/>
        <w:rPr>
          <w:rFonts w:ascii="Arial" w:eastAsiaTheme="minorHAnsi" w:hAnsi="Arial" w:cs="Arial"/>
          <w:lang w:eastAsia="en-US"/>
        </w:rPr>
      </w:pPr>
    </w:p>
    <w:p w:rsidR="004D72DE" w:rsidRPr="00F10B6F" w:rsidRDefault="004D72DE" w:rsidP="00C4429B">
      <w:pPr>
        <w:jc w:val="both"/>
        <w:rPr>
          <w:rFonts w:ascii="Arial" w:eastAsiaTheme="minorHAnsi" w:hAnsi="Arial" w:cs="Arial"/>
          <w:lang w:eastAsia="en-US"/>
        </w:rPr>
      </w:pPr>
      <w:r w:rsidRPr="00F10B6F">
        <w:rPr>
          <w:rFonts w:ascii="Arial" w:eastAsiaTheme="minorHAnsi" w:hAnsi="Arial" w:cs="Arial"/>
          <w:lang w:eastAsia="en-US"/>
        </w:rPr>
        <w:t>També cal tenir en compte que, quan es fan obres que afecten directament o indirectament el clavegueram, s’altera l’hàbitat de paneroles i rosegadors, de manera que aquestes espècies tendeixen més a sortir a l’exterior i són més visibles.</w:t>
      </w:r>
    </w:p>
    <w:p w:rsidR="004D72DE" w:rsidRPr="00F10B6F" w:rsidRDefault="004D72DE" w:rsidP="00C4429B">
      <w:pPr>
        <w:jc w:val="both"/>
        <w:rPr>
          <w:rFonts w:ascii="Arial" w:eastAsiaTheme="minorHAnsi" w:hAnsi="Arial" w:cs="Arial"/>
          <w:lang w:eastAsia="en-US"/>
        </w:rPr>
      </w:pPr>
    </w:p>
    <w:p w:rsidR="004D72DE" w:rsidRPr="00F10B6F" w:rsidRDefault="009F62BE" w:rsidP="004D72DE">
      <w:pPr>
        <w:jc w:val="both"/>
        <w:rPr>
          <w:rFonts w:ascii="Source Sans Pro" w:hAnsi="Source Sans Pro"/>
          <w:color w:val="333333"/>
        </w:rPr>
      </w:pPr>
      <w:r w:rsidRPr="00F10B6F">
        <w:rPr>
          <w:rFonts w:ascii="Arial" w:eastAsiaTheme="minorHAnsi" w:hAnsi="Arial" w:cs="Arial"/>
          <w:lang w:eastAsia="en-US"/>
        </w:rPr>
        <w:t>En aquest sentit</w:t>
      </w:r>
      <w:r w:rsidR="00DF0A85" w:rsidRPr="00F10B6F">
        <w:rPr>
          <w:rFonts w:ascii="Arial" w:eastAsiaTheme="minorHAnsi" w:hAnsi="Arial" w:cs="Arial"/>
          <w:lang w:eastAsia="en-US"/>
        </w:rPr>
        <w:t>, més enllà de l’acció dels serveis municipals, és</w:t>
      </w:r>
      <w:r w:rsidRPr="00F10B6F">
        <w:rPr>
          <w:rFonts w:ascii="Arial" w:eastAsiaTheme="minorHAnsi" w:hAnsi="Arial" w:cs="Arial"/>
          <w:lang w:eastAsia="en-US"/>
        </w:rPr>
        <w:t xml:space="preserve"> fonamental la col·laboraci</w:t>
      </w:r>
      <w:r w:rsidR="00DF0A85" w:rsidRPr="00F10B6F">
        <w:rPr>
          <w:rFonts w:ascii="Arial" w:eastAsiaTheme="minorHAnsi" w:hAnsi="Arial" w:cs="Arial"/>
          <w:lang w:eastAsia="en-US"/>
        </w:rPr>
        <w:t>ó de la ciutadania.</w:t>
      </w:r>
      <w:r w:rsidR="004D72DE" w:rsidRPr="00F10B6F">
        <w:rPr>
          <w:rFonts w:ascii="Arial" w:eastAsiaTheme="minorHAnsi" w:hAnsi="Arial" w:cs="Arial"/>
          <w:lang w:eastAsia="en-US"/>
        </w:rPr>
        <w:t xml:space="preserve"> Si </w:t>
      </w:r>
      <w:r w:rsidR="00D47AC8">
        <w:rPr>
          <w:rFonts w:ascii="Arial" w:eastAsiaTheme="minorHAnsi" w:hAnsi="Arial" w:cs="Arial"/>
          <w:lang w:eastAsia="en-US"/>
        </w:rPr>
        <w:t xml:space="preserve">es </w:t>
      </w:r>
      <w:r w:rsidR="004D72DE" w:rsidRPr="00F10B6F">
        <w:rPr>
          <w:rFonts w:ascii="Arial" w:eastAsiaTheme="minorHAnsi" w:hAnsi="Arial" w:cs="Arial"/>
          <w:lang w:eastAsia="en-US"/>
        </w:rPr>
        <w:t>detect</w:t>
      </w:r>
      <w:r w:rsidR="00D47AC8">
        <w:rPr>
          <w:rFonts w:ascii="Arial" w:eastAsiaTheme="minorHAnsi" w:hAnsi="Arial" w:cs="Arial"/>
          <w:lang w:eastAsia="en-US"/>
        </w:rPr>
        <w:t>a</w:t>
      </w:r>
      <w:r w:rsidR="004D72DE" w:rsidRPr="00F10B6F">
        <w:rPr>
          <w:rFonts w:ascii="Arial" w:eastAsiaTheme="minorHAnsi" w:hAnsi="Arial" w:cs="Arial"/>
          <w:lang w:eastAsia="en-US"/>
        </w:rPr>
        <w:t xml:space="preserve"> la presència de plagues, és important que </w:t>
      </w:r>
      <w:r w:rsidR="00D47AC8">
        <w:rPr>
          <w:rFonts w:ascii="Arial" w:eastAsiaTheme="minorHAnsi" w:hAnsi="Arial" w:cs="Arial"/>
          <w:lang w:eastAsia="en-US"/>
        </w:rPr>
        <w:t>es faci</w:t>
      </w:r>
      <w:r w:rsidR="004D72DE" w:rsidRPr="00F10B6F">
        <w:rPr>
          <w:rFonts w:ascii="Arial" w:eastAsiaTheme="minorHAnsi" w:hAnsi="Arial" w:cs="Arial"/>
          <w:lang w:eastAsia="en-US"/>
        </w:rPr>
        <w:t xml:space="preserve"> arribar aquesta informació el </w:t>
      </w:r>
      <w:r w:rsidR="004D72DE" w:rsidRPr="00F10B6F">
        <w:rPr>
          <w:rFonts w:ascii="Arial" w:hAnsi="Arial" w:cs="Arial"/>
        </w:rPr>
        <w:t>més aviat possible a la Secció de Salut Pública i Consum de l’Ajuntament del Prat, amb els màxims detalls possibles. Per fer-ho</w:t>
      </w:r>
      <w:r w:rsidR="00D47AC8">
        <w:rPr>
          <w:rFonts w:ascii="Arial" w:hAnsi="Arial" w:cs="Arial"/>
        </w:rPr>
        <w:t>, es pot</w:t>
      </w:r>
      <w:r w:rsidR="004D72DE" w:rsidRPr="00F10B6F">
        <w:rPr>
          <w:rFonts w:ascii="Arial" w:hAnsi="Arial" w:cs="Arial"/>
        </w:rPr>
        <w:t xml:space="preserve"> trucar al telèfon 933790050 o enviar un correu a </w:t>
      </w:r>
      <w:hyperlink r:id="rId8" w:history="1">
        <w:r w:rsidR="004D72DE" w:rsidRPr="00F10B6F">
          <w:rPr>
            <w:rStyle w:val="Hipervnculo"/>
            <w:rFonts w:ascii="Arial" w:hAnsi="Arial" w:cs="Arial"/>
            <w:u w:val="none"/>
          </w:rPr>
          <w:t>salut@elprat.cat</w:t>
        </w:r>
      </w:hyperlink>
      <w:r w:rsidR="004D72DE" w:rsidRPr="00F10B6F">
        <w:rPr>
          <w:rFonts w:ascii="Arial" w:hAnsi="Arial" w:cs="Arial"/>
        </w:rPr>
        <w:t xml:space="preserve">. També és possible notificar-ho fent ús de l’aplicació </w:t>
      </w:r>
      <w:hyperlink r:id="rId9" w:history="1">
        <w:r w:rsidR="004D72DE" w:rsidRPr="00F10B6F">
          <w:rPr>
            <w:rStyle w:val="Hipervnculo"/>
            <w:rFonts w:ascii="Arial" w:hAnsi="Arial" w:cs="Arial"/>
            <w:u w:val="none"/>
          </w:rPr>
          <w:t>Un Prat Millor </w:t>
        </w:r>
      </w:hyperlink>
      <w:r w:rsidR="004D72DE" w:rsidRPr="00F10B6F">
        <w:rPr>
          <w:rStyle w:val="Hipervnculo"/>
          <w:rFonts w:cs="Arial"/>
          <w:u w:val="none"/>
        </w:rPr>
        <w:t>.</w:t>
      </w:r>
    </w:p>
    <w:p w:rsidR="00DF0A85" w:rsidRPr="00F10B6F" w:rsidRDefault="00DF0A85" w:rsidP="00C4429B">
      <w:pPr>
        <w:jc w:val="both"/>
        <w:rPr>
          <w:rFonts w:ascii="Arial" w:eastAsiaTheme="minorHAnsi" w:hAnsi="Arial" w:cs="Arial"/>
          <w:lang w:eastAsia="en-US"/>
        </w:rPr>
      </w:pPr>
    </w:p>
    <w:p w:rsidR="00032EE6" w:rsidRPr="00F10B6F" w:rsidRDefault="00AF1357" w:rsidP="00AF1357">
      <w:pPr>
        <w:rPr>
          <w:rFonts w:ascii="Arial" w:hAnsi="Arial" w:cs="Arial"/>
          <w:b/>
        </w:rPr>
      </w:pPr>
      <w:r w:rsidRPr="00F10B6F">
        <w:rPr>
          <w:rFonts w:ascii="Arial" w:hAnsi="Arial" w:cs="Arial"/>
          <w:b/>
        </w:rPr>
        <w:t xml:space="preserve">I en espais privats, com podem prevenir les plagues? </w:t>
      </w:r>
    </w:p>
    <w:p w:rsidR="00032EE6" w:rsidRPr="00F10B6F" w:rsidRDefault="00032EE6" w:rsidP="00032EE6">
      <w:pPr>
        <w:rPr>
          <w:rFonts w:ascii="Arial" w:hAnsi="Arial" w:cs="Arial"/>
          <w:u w:val="single"/>
        </w:rPr>
      </w:pPr>
    </w:p>
    <w:p w:rsidR="00C96FCB" w:rsidRPr="00F10B6F" w:rsidRDefault="00AF1357" w:rsidP="00DF0A85">
      <w:pPr>
        <w:shd w:val="clear" w:color="auto" w:fill="FFFFFF"/>
        <w:jc w:val="both"/>
        <w:textAlignment w:val="baseline"/>
        <w:rPr>
          <w:rFonts w:ascii="Arial" w:hAnsi="Arial" w:cs="Arial"/>
        </w:rPr>
      </w:pPr>
      <w:r w:rsidRPr="00F10B6F">
        <w:rPr>
          <w:rFonts w:ascii="Arial" w:hAnsi="Arial" w:cs="Arial"/>
        </w:rPr>
        <w:t xml:space="preserve">Quan les plagues sorgeixen </w:t>
      </w:r>
      <w:r w:rsidR="00032EE6" w:rsidRPr="00F10B6F">
        <w:rPr>
          <w:rFonts w:ascii="Arial" w:hAnsi="Arial" w:cs="Arial"/>
        </w:rPr>
        <w:t xml:space="preserve">en propietats privades (solars, locals, habitatges, comunitats, etc…), </w:t>
      </w:r>
      <w:r w:rsidR="003C561F" w:rsidRPr="00F10B6F">
        <w:rPr>
          <w:rFonts w:ascii="Arial" w:hAnsi="Arial" w:cs="Arial"/>
        </w:rPr>
        <w:t>la normativa vigent indica que la persona titular de l’immoble és qui ha de p</w:t>
      </w:r>
      <w:r w:rsidR="00032EE6" w:rsidRPr="00F10B6F">
        <w:rPr>
          <w:rFonts w:ascii="Arial" w:hAnsi="Arial" w:cs="Arial"/>
        </w:rPr>
        <w:t>rendre les mesures per controlar la plaga.</w:t>
      </w:r>
      <w:r w:rsidR="003C561F" w:rsidRPr="00F10B6F">
        <w:rPr>
          <w:rFonts w:ascii="Arial" w:hAnsi="Arial" w:cs="Arial"/>
        </w:rPr>
        <w:t xml:space="preserve"> Per tal d’afrontar una situació d’aquest tipus, es poden seguir </w:t>
      </w:r>
      <w:r w:rsidR="00C96FCB" w:rsidRPr="00F10B6F">
        <w:rPr>
          <w:rFonts w:ascii="Arial" w:hAnsi="Arial" w:cs="Arial"/>
        </w:rPr>
        <w:t xml:space="preserve">diverses recomanacions, que trobareu a la pàgina de </w:t>
      </w:r>
      <w:hyperlink r:id="rId10" w:history="1">
        <w:r w:rsidR="00C96FCB" w:rsidRPr="00F10B6F">
          <w:rPr>
            <w:rStyle w:val="Hipervnculo"/>
            <w:rFonts w:ascii="Arial" w:hAnsi="Arial" w:cs="Arial"/>
          </w:rPr>
          <w:t>Control de Plagues urbanes</w:t>
        </w:r>
      </w:hyperlink>
      <w:r w:rsidR="00C96FCB" w:rsidRPr="00F10B6F">
        <w:rPr>
          <w:rFonts w:ascii="Arial" w:hAnsi="Arial" w:cs="Arial"/>
        </w:rPr>
        <w:t xml:space="preserve"> del web municipal.</w:t>
      </w:r>
    </w:p>
    <w:p w:rsidR="009F62BE" w:rsidRPr="00F10B6F" w:rsidRDefault="009F62BE" w:rsidP="00DF0A85">
      <w:pPr>
        <w:shd w:val="clear" w:color="auto" w:fill="FFFFFF"/>
        <w:jc w:val="both"/>
        <w:textAlignment w:val="baseline"/>
        <w:rPr>
          <w:rFonts w:ascii="Arial" w:hAnsi="Arial" w:cs="Arial"/>
        </w:rPr>
      </w:pPr>
    </w:p>
    <w:p w:rsidR="00C96FCB" w:rsidRPr="00F10B6F" w:rsidRDefault="00C96FCB" w:rsidP="00DF0A85">
      <w:pPr>
        <w:shd w:val="clear" w:color="auto" w:fill="FFFFFF"/>
        <w:jc w:val="both"/>
        <w:textAlignment w:val="baseline"/>
        <w:rPr>
          <w:rFonts w:ascii="Arial" w:hAnsi="Arial" w:cs="Arial"/>
        </w:rPr>
      </w:pPr>
    </w:p>
    <w:p w:rsidR="00032EE6" w:rsidRPr="00F10B6F" w:rsidRDefault="00032EE6" w:rsidP="00DB1C2B">
      <w:pPr>
        <w:jc w:val="center"/>
        <w:rPr>
          <w:rFonts w:ascii="Arial" w:hAnsi="Arial" w:cs="Arial"/>
          <w:b/>
          <w:color w:val="1A1A1A"/>
          <w:sz w:val="36"/>
          <w:szCs w:val="36"/>
        </w:rPr>
      </w:pPr>
    </w:p>
    <w:sectPr w:rsidR="00032EE6" w:rsidRPr="00F10B6F" w:rsidSect="00BB3497">
      <w:headerReference w:type="default" r:id="rId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73E" w:rsidRDefault="00C9073E" w:rsidP="00750EC7">
      <w:r>
        <w:separator/>
      </w:r>
    </w:p>
  </w:endnote>
  <w:endnote w:type="continuationSeparator" w:id="0">
    <w:p w:rsidR="00C9073E" w:rsidRDefault="00C9073E"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73E" w:rsidRDefault="00C9073E" w:rsidP="00750EC7">
      <w:r>
        <w:separator/>
      </w:r>
    </w:p>
  </w:footnote>
  <w:footnote w:type="continuationSeparator" w:id="0">
    <w:p w:rsidR="00C9073E" w:rsidRDefault="00C9073E"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73E" w:rsidRDefault="00C9073E">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C9073E" w:rsidRDefault="00C90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A0D"/>
    <w:multiLevelType w:val="multilevel"/>
    <w:tmpl w:val="458A23D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9216AF"/>
    <w:multiLevelType w:val="multilevel"/>
    <w:tmpl w:val="BB1C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D0B88"/>
    <w:multiLevelType w:val="multilevel"/>
    <w:tmpl w:val="4A645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4947CA"/>
    <w:multiLevelType w:val="multilevel"/>
    <w:tmpl w:val="A628D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052123"/>
    <w:multiLevelType w:val="multilevel"/>
    <w:tmpl w:val="CBB44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B1302E"/>
    <w:multiLevelType w:val="hybridMultilevel"/>
    <w:tmpl w:val="1C88E162"/>
    <w:lvl w:ilvl="0" w:tplc="5B8EDC1E">
      <w:numFmt w:val="bullet"/>
      <w:lvlText w:val=""/>
      <w:lvlJc w:val="left"/>
      <w:pPr>
        <w:ind w:left="1065" w:hanging="360"/>
      </w:pPr>
      <w:rPr>
        <w:rFonts w:ascii="Symbol" w:eastAsiaTheme="minorHAnsi" w:hAnsi="Symbol" w:cstheme="minorBidi"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75A416A"/>
    <w:multiLevelType w:val="multilevel"/>
    <w:tmpl w:val="7B1E9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6614AC"/>
    <w:multiLevelType w:val="hybridMultilevel"/>
    <w:tmpl w:val="61F0AAE4"/>
    <w:lvl w:ilvl="0" w:tplc="934C30AA">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D811803"/>
    <w:multiLevelType w:val="hybridMultilevel"/>
    <w:tmpl w:val="D0863F46"/>
    <w:lvl w:ilvl="0" w:tplc="8A6CB83E">
      <w:numFmt w:val="bullet"/>
      <w:lvlText w:val="-"/>
      <w:lvlJc w:val="left"/>
      <w:pPr>
        <w:ind w:left="1068" w:hanging="360"/>
      </w:pPr>
      <w:rPr>
        <w:rFonts w:ascii="Verdana" w:eastAsia="Calibri" w:hAnsi="Verdana" w:cs="Times New Roman" w:hint="default"/>
      </w:rPr>
    </w:lvl>
    <w:lvl w:ilvl="1" w:tplc="04030003">
      <w:start w:val="1"/>
      <w:numFmt w:val="decimal"/>
      <w:lvlText w:val="%2."/>
      <w:lvlJc w:val="left"/>
      <w:pPr>
        <w:tabs>
          <w:tab w:val="num" w:pos="1788"/>
        </w:tabs>
        <w:ind w:left="1788" w:hanging="360"/>
      </w:pPr>
    </w:lvl>
    <w:lvl w:ilvl="2" w:tplc="04030005">
      <w:start w:val="1"/>
      <w:numFmt w:val="decimal"/>
      <w:lvlText w:val="%3."/>
      <w:lvlJc w:val="left"/>
      <w:pPr>
        <w:tabs>
          <w:tab w:val="num" w:pos="2508"/>
        </w:tabs>
        <w:ind w:left="2508" w:hanging="360"/>
      </w:pPr>
    </w:lvl>
    <w:lvl w:ilvl="3" w:tplc="04030001">
      <w:start w:val="1"/>
      <w:numFmt w:val="decimal"/>
      <w:lvlText w:val="%4."/>
      <w:lvlJc w:val="left"/>
      <w:pPr>
        <w:tabs>
          <w:tab w:val="num" w:pos="3228"/>
        </w:tabs>
        <w:ind w:left="3228" w:hanging="360"/>
      </w:pPr>
    </w:lvl>
    <w:lvl w:ilvl="4" w:tplc="04030003">
      <w:start w:val="1"/>
      <w:numFmt w:val="decimal"/>
      <w:lvlText w:val="%5."/>
      <w:lvlJc w:val="left"/>
      <w:pPr>
        <w:tabs>
          <w:tab w:val="num" w:pos="3948"/>
        </w:tabs>
        <w:ind w:left="3948" w:hanging="360"/>
      </w:pPr>
    </w:lvl>
    <w:lvl w:ilvl="5" w:tplc="04030005">
      <w:start w:val="1"/>
      <w:numFmt w:val="decimal"/>
      <w:lvlText w:val="%6."/>
      <w:lvlJc w:val="left"/>
      <w:pPr>
        <w:tabs>
          <w:tab w:val="num" w:pos="4668"/>
        </w:tabs>
        <w:ind w:left="4668" w:hanging="360"/>
      </w:pPr>
    </w:lvl>
    <w:lvl w:ilvl="6" w:tplc="04030001">
      <w:start w:val="1"/>
      <w:numFmt w:val="decimal"/>
      <w:lvlText w:val="%7."/>
      <w:lvlJc w:val="left"/>
      <w:pPr>
        <w:tabs>
          <w:tab w:val="num" w:pos="5388"/>
        </w:tabs>
        <w:ind w:left="5388" w:hanging="360"/>
      </w:pPr>
    </w:lvl>
    <w:lvl w:ilvl="7" w:tplc="04030003">
      <w:start w:val="1"/>
      <w:numFmt w:val="decimal"/>
      <w:lvlText w:val="%8."/>
      <w:lvlJc w:val="left"/>
      <w:pPr>
        <w:tabs>
          <w:tab w:val="num" w:pos="6108"/>
        </w:tabs>
        <w:ind w:left="6108" w:hanging="360"/>
      </w:pPr>
    </w:lvl>
    <w:lvl w:ilvl="8" w:tplc="04030005">
      <w:start w:val="1"/>
      <w:numFmt w:val="decimal"/>
      <w:lvlText w:val="%9."/>
      <w:lvlJc w:val="left"/>
      <w:pPr>
        <w:tabs>
          <w:tab w:val="num" w:pos="6828"/>
        </w:tabs>
        <w:ind w:left="6828" w:hanging="36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2EE6"/>
    <w:rsid w:val="000330AE"/>
    <w:rsid w:val="000333E4"/>
    <w:rsid w:val="0003646B"/>
    <w:rsid w:val="00040D37"/>
    <w:rsid w:val="00042CDD"/>
    <w:rsid w:val="00054C32"/>
    <w:rsid w:val="00056147"/>
    <w:rsid w:val="00057AE3"/>
    <w:rsid w:val="00057DA2"/>
    <w:rsid w:val="0009512A"/>
    <w:rsid w:val="000B0003"/>
    <w:rsid w:val="000B751F"/>
    <w:rsid w:val="000C48A9"/>
    <w:rsid w:val="000C59E2"/>
    <w:rsid w:val="000E3950"/>
    <w:rsid w:val="000F0B46"/>
    <w:rsid w:val="001038C2"/>
    <w:rsid w:val="001155C0"/>
    <w:rsid w:val="001220EE"/>
    <w:rsid w:val="001257BA"/>
    <w:rsid w:val="00126207"/>
    <w:rsid w:val="00130D9A"/>
    <w:rsid w:val="00162F39"/>
    <w:rsid w:val="0016610A"/>
    <w:rsid w:val="0018102B"/>
    <w:rsid w:val="001A3B66"/>
    <w:rsid w:val="001B692C"/>
    <w:rsid w:val="001F20A9"/>
    <w:rsid w:val="00203C08"/>
    <w:rsid w:val="0022495B"/>
    <w:rsid w:val="00252D3A"/>
    <w:rsid w:val="00256436"/>
    <w:rsid w:val="00263995"/>
    <w:rsid w:val="00266F72"/>
    <w:rsid w:val="00272BCC"/>
    <w:rsid w:val="00297EB5"/>
    <w:rsid w:val="002A6005"/>
    <w:rsid w:val="002B4D67"/>
    <w:rsid w:val="002F1C36"/>
    <w:rsid w:val="002F6AF6"/>
    <w:rsid w:val="00301090"/>
    <w:rsid w:val="0032192E"/>
    <w:rsid w:val="003417D7"/>
    <w:rsid w:val="00341E2B"/>
    <w:rsid w:val="00361C83"/>
    <w:rsid w:val="00392291"/>
    <w:rsid w:val="00394122"/>
    <w:rsid w:val="00396C0F"/>
    <w:rsid w:val="003B46AA"/>
    <w:rsid w:val="003C34C1"/>
    <w:rsid w:val="003C561F"/>
    <w:rsid w:val="003F6168"/>
    <w:rsid w:val="00413E57"/>
    <w:rsid w:val="00425141"/>
    <w:rsid w:val="00443432"/>
    <w:rsid w:val="004674C8"/>
    <w:rsid w:val="004779BC"/>
    <w:rsid w:val="004950E4"/>
    <w:rsid w:val="004A6C14"/>
    <w:rsid w:val="004B1B58"/>
    <w:rsid w:val="004D25CC"/>
    <w:rsid w:val="004D43B2"/>
    <w:rsid w:val="004D72DE"/>
    <w:rsid w:val="004E1336"/>
    <w:rsid w:val="004E5C37"/>
    <w:rsid w:val="00562D3D"/>
    <w:rsid w:val="005800B0"/>
    <w:rsid w:val="00580472"/>
    <w:rsid w:val="005A2FB3"/>
    <w:rsid w:val="005E077D"/>
    <w:rsid w:val="005E38B5"/>
    <w:rsid w:val="005F37D6"/>
    <w:rsid w:val="00633141"/>
    <w:rsid w:val="00650607"/>
    <w:rsid w:val="00671C53"/>
    <w:rsid w:val="006848F3"/>
    <w:rsid w:val="00696845"/>
    <w:rsid w:val="006A55D8"/>
    <w:rsid w:val="006C4BA4"/>
    <w:rsid w:val="006D0502"/>
    <w:rsid w:val="006D2732"/>
    <w:rsid w:val="006E0749"/>
    <w:rsid w:val="006E37B3"/>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16D56"/>
    <w:rsid w:val="0082076A"/>
    <w:rsid w:val="008213FA"/>
    <w:rsid w:val="00830700"/>
    <w:rsid w:val="0084579B"/>
    <w:rsid w:val="0085092D"/>
    <w:rsid w:val="00851BA5"/>
    <w:rsid w:val="0086478C"/>
    <w:rsid w:val="00877C4E"/>
    <w:rsid w:val="008836C8"/>
    <w:rsid w:val="008C6270"/>
    <w:rsid w:val="008C65F3"/>
    <w:rsid w:val="008E76E8"/>
    <w:rsid w:val="009069CD"/>
    <w:rsid w:val="00915246"/>
    <w:rsid w:val="00915DF6"/>
    <w:rsid w:val="00931F4F"/>
    <w:rsid w:val="00944BB1"/>
    <w:rsid w:val="00966AE6"/>
    <w:rsid w:val="00996F9B"/>
    <w:rsid w:val="009A5A4C"/>
    <w:rsid w:val="009B3E71"/>
    <w:rsid w:val="009C0491"/>
    <w:rsid w:val="009C7289"/>
    <w:rsid w:val="009E36EB"/>
    <w:rsid w:val="009F61B5"/>
    <w:rsid w:val="009F62BE"/>
    <w:rsid w:val="00A210BC"/>
    <w:rsid w:val="00A2734D"/>
    <w:rsid w:val="00A3083D"/>
    <w:rsid w:val="00A34BEF"/>
    <w:rsid w:val="00A35B2B"/>
    <w:rsid w:val="00A37CCA"/>
    <w:rsid w:val="00A659A8"/>
    <w:rsid w:val="00A72EB3"/>
    <w:rsid w:val="00A82709"/>
    <w:rsid w:val="00AA3EF6"/>
    <w:rsid w:val="00AC427C"/>
    <w:rsid w:val="00AF1357"/>
    <w:rsid w:val="00B05397"/>
    <w:rsid w:val="00B13D0F"/>
    <w:rsid w:val="00B21367"/>
    <w:rsid w:val="00B2675E"/>
    <w:rsid w:val="00B4576C"/>
    <w:rsid w:val="00B5250B"/>
    <w:rsid w:val="00B5442B"/>
    <w:rsid w:val="00B613A4"/>
    <w:rsid w:val="00B70102"/>
    <w:rsid w:val="00B75862"/>
    <w:rsid w:val="00B854C7"/>
    <w:rsid w:val="00BA07EF"/>
    <w:rsid w:val="00BA6A0F"/>
    <w:rsid w:val="00BB3497"/>
    <w:rsid w:val="00BD189C"/>
    <w:rsid w:val="00BD47A2"/>
    <w:rsid w:val="00BD4977"/>
    <w:rsid w:val="00BE4916"/>
    <w:rsid w:val="00BF36A4"/>
    <w:rsid w:val="00C00EA6"/>
    <w:rsid w:val="00C1189C"/>
    <w:rsid w:val="00C37655"/>
    <w:rsid w:val="00C402AC"/>
    <w:rsid w:val="00C4140F"/>
    <w:rsid w:val="00C4429B"/>
    <w:rsid w:val="00C54201"/>
    <w:rsid w:val="00C80D2B"/>
    <w:rsid w:val="00C85E8A"/>
    <w:rsid w:val="00C9073E"/>
    <w:rsid w:val="00C948DB"/>
    <w:rsid w:val="00C96FCB"/>
    <w:rsid w:val="00C975B6"/>
    <w:rsid w:val="00CB0A27"/>
    <w:rsid w:val="00CC652F"/>
    <w:rsid w:val="00CD0E12"/>
    <w:rsid w:val="00CD1B91"/>
    <w:rsid w:val="00CE2D67"/>
    <w:rsid w:val="00CE7C48"/>
    <w:rsid w:val="00CF6269"/>
    <w:rsid w:val="00D1259B"/>
    <w:rsid w:val="00D25CC0"/>
    <w:rsid w:val="00D471C0"/>
    <w:rsid w:val="00D47AC8"/>
    <w:rsid w:val="00D56D2D"/>
    <w:rsid w:val="00D57E8C"/>
    <w:rsid w:val="00D67FAD"/>
    <w:rsid w:val="00D8197B"/>
    <w:rsid w:val="00DB1C2B"/>
    <w:rsid w:val="00DE20AA"/>
    <w:rsid w:val="00DE4A16"/>
    <w:rsid w:val="00DF0A85"/>
    <w:rsid w:val="00E12A60"/>
    <w:rsid w:val="00E345DE"/>
    <w:rsid w:val="00E53F5B"/>
    <w:rsid w:val="00E57215"/>
    <w:rsid w:val="00E875EF"/>
    <w:rsid w:val="00E954EA"/>
    <w:rsid w:val="00EA3DF6"/>
    <w:rsid w:val="00ED28BC"/>
    <w:rsid w:val="00EF471C"/>
    <w:rsid w:val="00EF5FA1"/>
    <w:rsid w:val="00F03027"/>
    <w:rsid w:val="00F10B6F"/>
    <w:rsid w:val="00F1759F"/>
    <w:rsid w:val="00F23930"/>
    <w:rsid w:val="00F53533"/>
    <w:rsid w:val="00F57673"/>
    <w:rsid w:val="00F94C35"/>
    <w:rsid w:val="00FA045F"/>
    <w:rsid w:val="00FA4BA7"/>
    <w:rsid w:val="00FA50DC"/>
    <w:rsid w:val="00FB5A42"/>
    <w:rsid w:val="00FC3112"/>
    <w:rsid w:val="00FD1E21"/>
    <w:rsid w:val="00FD67FB"/>
    <w:rsid w:val="00FE17C6"/>
    <w:rsid w:val="00FE529B"/>
    <w:rsid w:val="00FF180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7AACD648"/>
  <w15:docId w15:val="{BB1C458A-08DB-4C75-9674-D668839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5">
    <w:name w:val="heading 5"/>
    <w:basedOn w:val="Normal"/>
    <w:link w:val="Ttulo5Car"/>
    <w:uiPriority w:val="9"/>
    <w:qFormat/>
    <w:locked/>
    <w:rsid w:val="001A3B66"/>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Ttulo5Car">
    <w:name w:val="Título 5 Car"/>
    <w:basedOn w:val="Fuentedeprrafopredeter"/>
    <w:link w:val="Ttulo5"/>
    <w:uiPriority w:val="9"/>
    <w:rsid w:val="001A3B66"/>
    <w:rPr>
      <w:b/>
      <w:bCs/>
    </w:rPr>
  </w:style>
  <w:style w:type="paragraph" w:styleId="Textocomentario">
    <w:name w:val="annotation text"/>
    <w:basedOn w:val="Normal"/>
    <w:link w:val="TextocomentarioCar"/>
    <w:rsid w:val="00D471C0"/>
    <w:rPr>
      <w:sz w:val="20"/>
      <w:szCs w:val="20"/>
    </w:rPr>
  </w:style>
  <w:style w:type="character" w:customStyle="1" w:styleId="TextocomentarioCar">
    <w:name w:val="Texto comentario Car"/>
    <w:basedOn w:val="Fuentedeprrafopredeter"/>
    <w:link w:val="Textocomentario"/>
    <w:rsid w:val="00D4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32163540">
      <w:bodyDiv w:val="1"/>
      <w:marLeft w:val="0"/>
      <w:marRight w:val="0"/>
      <w:marTop w:val="0"/>
      <w:marBottom w:val="0"/>
      <w:divBdr>
        <w:top w:val="none" w:sz="0" w:space="0" w:color="auto"/>
        <w:left w:val="none" w:sz="0" w:space="0" w:color="auto"/>
        <w:bottom w:val="none" w:sz="0" w:space="0" w:color="auto"/>
        <w:right w:val="none" w:sz="0" w:space="0" w:color="auto"/>
      </w:divBdr>
    </w:div>
    <w:div w:id="451173440">
      <w:bodyDiv w:val="1"/>
      <w:marLeft w:val="0"/>
      <w:marRight w:val="0"/>
      <w:marTop w:val="0"/>
      <w:marBottom w:val="0"/>
      <w:divBdr>
        <w:top w:val="none" w:sz="0" w:space="0" w:color="auto"/>
        <w:left w:val="none" w:sz="0" w:space="0" w:color="auto"/>
        <w:bottom w:val="none" w:sz="0" w:space="0" w:color="auto"/>
        <w:right w:val="none" w:sz="0" w:space="0" w:color="auto"/>
      </w:divBdr>
    </w:div>
    <w:div w:id="623854229">
      <w:bodyDiv w:val="1"/>
      <w:marLeft w:val="0"/>
      <w:marRight w:val="0"/>
      <w:marTop w:val="0"/>
      <w:marBottom w:val="0"/>
      <w:divBdr>
        <w:top w:val="none" w:sz="0" w:space="0" w:color="auto"/>
        <w:left w:val="none" w:sz="0" w:space="0" w:color="auto"/>
        <w:bottom w:val="none" w:sz="0" w:space="0" w:color="auto"/>
        <w:right w:val="none" w:sz="0" w:space="0" w:color="auto"/>
      </w:divBdr>
      <w:divsChild>
        <w:div w:id="996763362">
          <w:marLeft w:val="0"/>
          <w:marRight w:val="0"/>
          <w:marTop w:val="240"/>
          <w:marBottom w:val="108"/>
          <w:divBdr>
            <w:top w:val="none" w:sz="0" w:space="0" w:color="auto"/>
            <w:left w:val="none" w:sz="0" w:space="0" w:color="auto"/>
            <w:bottom w:val="none" w:sz="0" w:space="0" w:color="auto"/>
            <w:right w:val="none" w:sz="0" w:space="0" w:color="auto"/>
          </w:divBdr>
        </w:div>
      </w:divsChild>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32212625">
      <w:bodyDiv w:val="1"/>
      <w:marLeft w:val="0"/>
      <w:marRight w:val="0"/>
      <w:marTop w:val="0"/>
      <w:marBottom w:val="0"/>
      <w:divBdr>
        <w:top w:val="none" w:sz="0" w:space="0" w:color="auto"/>
        <w:left w:val="none" w:sz="0" w:space="0" w:color="auto"/>
        <w:bottom w:val="none" w:sz="0" w:space="0" w:color="auto"/>
        <w:right w:val="none" w:sz="0" w:space="0" w:color="auto"/>
      </w:divBdr>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95580172">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396397715">
      <w:bodyDiv w:val="1"/>
      <w:marLeft w:val="0"/>
      <w:marRight w:val="0"/>
      <w:marTop w:val="0"/>
      <w:marBottom w:val="0"/>
      <w:divBdr>
        <w:top w:val="none" w:sz="0" w:space="0" w:color="auto"/>
        <w:left w:val="none" w:sz="0" w:space="0" w:color="auto"/>
        <w:bottom w:val="none" w:sz="0" w:space="0" w:color="auto"/>
        <w:right w:val="none" w:sz="0" w:space="0" w:color="auto"/>
      </w:divBdr>
    </w:div>
    <w:div w:id="1497569925">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796561430">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477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ut@elpra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prat.cat/ciutat-i-territori/neteja-i-residus/control-de-plagues-urbanes" TargetMode="External"/><Relationship Id="rId4" Type="http://schemas.openxmlformats.org/officeDocument/2006/relationships/settings" Target="settings.xml"/><Relationship Id="rId9" Type="http://schemas.openxmlformats.org/officeDocument/2006/relationships/hyperlink" Target="https://www.elprat.cat/ciutat-i-territori/neteja-i-residus/app-amb-tu-un-prat-mill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A1AE9-513A-4E81-A526-393939C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955</Words>
  <Characters>5257</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6200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24</cp:revision>
  <cp:lastPrinted>2022-07-20T08:19:00Z</cp:lastPrinted>
  <dcterms:created xsi:type="dcterms:W3CDTF">2018-08-06T11:31:00Z</dcterms:created>
  <dcterms:modified xsi:type="dcterms:W3CDTF">2022-07-20T12:07:00Z</dcterms:modified>
</cp:coreProperties>
</file>