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898" w:rsidRDefault="00784898" w:rsidP="00931F4F">
      <w:pPr>
        <w:autoSpaceDE w:val="0"/>
        <w:autoSpaceDN w:val="0"/>
        <w:adjustRightInd w:val="0"/>
        <w:jc w:val="both"/>
        <w:rPr>
          <w:rFonts w:ascii="Arial" w:hAnsi="Arial" w:cs="Arial"/>
          <w:color w:val="1A1A1A"/>
        </w:rPr>
      </w:pPr>
    </w:p>
    <w:p w:rsidR="00784898" w:rsidRPr="00784898" w:rsidRDefault="00784898" w:rsidP="00784898">
      <w:pPr>
        <w:jc w:val="center"/>
        <w:rPr>
          <w:rFonts w:ascii="Arial" w:hAnsi="Arial" w:cs="Arial"/>
          <w:b/>
          <w:color w:val="1A1A1A"/>
          <w:sz w:val="36"/>
          <w:szCs w:val="36"/>
        </w:rPr>
      </w:pPr>
      <w:r w:rsidRPr="00784898">
        <w:rPr>
          <w:rFonts w:ascii="Arial" w:hAnsi="Arial" w:cs="Arial"/>
          <w:b/>
          <w:color w:val="1A1A1A"/>
          <w:sz w:val="36"/>
          <w:szCs w:val="36"/>
        </w:rPr>
        <w:t xml:space="preserve">A l'octubre torna </w:t>
      </w:r>
    </w:p>
    <w:p w:rsidR="00784898" w:rsidRPr="00784898" w:rsidRDefault="00784898" w:rsidP="00784898">
      <w:pPr>
        <w:jc w:val="center"/>
        <w:rPr>
          <w:rFonts w:ascii="Arial" w:hAnsi="Arial" w:cs="Arial"/>
          <w:b/>
          <w:color w:val="1A1A1A"/>
          <w:sz w:val="36"/>
          <w:szCs w:val="36"/>
        </w:rPr>
      </w:pPr>
      <w:r w:rsidRPr="00784898">
        <w:rPr>
          <w:rFonts w:ascii="Arial" w:hAnsi="Arial" w:cs="Arial"/>
          <w:b/>
          <w:color w:val="1A1A1A"/>
          <w:sz w:val="36"/>
          <w:szCs w:val="36"/>
        </w:rPr>
        <w:t>el Pota Blava amb el QuintoTapa!</w:t>
      </w:r>
    </w:p>
    <w:p w:rsidR="00784898" w:rsidRDefault="00784898" w:rsidP="00784898">
      <w:pPr>
        <w:jc w:val="center"/>
        <w:rPr>
          <w:rFonts w:ascii="Arial" w:hAnsi="Arial"/>
          <w:i/>
          <w:color w:val="943634" w:themeColor="accent2" w:themeShade="BF"/>
          <w:sz w:val="36"/>
        </w:rPr>
      </w:pPr>
    </w:p>
    <w:p w:rsidR="00784898" w:rsidRPr="00784898" w:rsidRDefault="00784898" w:rsidP="00784898">
      <w:pPr>
        <w:jc w:val="both"/>
        <w:rPr>
          <w:rFonts w:ascii="Arial" w:hAnsi="Arial"/>
          <w:b/>
        </w:rPr>
      </w:pPr>
      <w:r w:rsidRPr="00784898">
        <w:rPr>
          <w:rFonts w:ascii="Arial" w:hAnsi="Arial"/>
          <w:b/>
        </w:rPr>
        <w:t>Nova edició de la ruta més gastronòmica del Baix Llobregat amb el Pollastre IGP Pota Blava</w:t>
      </w:r>
    </w:p>
    <w:p w:rsidR="00784898" w:rsidRPr="00784898" w:rsidRDefault="00784898" w:rsidP="00784898">
      <w:pPr>
        <w:jc w:val="both"/>
        <w:rPr>
          <w:rFonts w:ascii="Arial" w:hAnsi="Arial"/>
          <w:b/>
        </w:rPr>
      </w:pPr>
    </w:p>
    <w:p w:rsidR="00784898" w:rsidRPr="00784898" w:rsidRDefault="00784898" w:rsidP="00784898">
      <w:pPr>
        <w:jc w:val="both"/>
        <w:rPr>
          <w:rFonts w:ascii="Arial" w:hAnsi="Arial"/>
          <w:b/>
        </w:rPr>
      </w:pPr>
      <w:r w:rsidRPr="00784898">
        <w:rPr>
          <w:rFonts w:ascii="Arial" w:hAnsi="Arial"/>
          <w:b/>
        </w:rPr>
        <w:t>El Prat arrenca temporada gastronòmica, amb el pollastre Pota Blava com a protagonista. Del 14 al 31 d'octubre, torna la ruta gastronòmica de referència al Baix Llobregat, organitzada per l’Ajuntament del Prat, amb la producció de l’Associació de Gastronomia i Turisme (AGT).</w:t>
      </w:r>
    </w:p>
    <w:p w:rsidR="00784898" w:rsidRPr="00D003D1" w:rsidRDefault="00784898" w:rsidP="00784898">
      <w:pPr>
        <w:jc w:val="both"/>
        <w:rPr>
          <w:rFonts w:ascii="Arial" w:hAnsi="Arial"/>
          <w:b/>
          <w:color w:val="943634" w:themeColor="accent2" w:themeShade="BF"/>
        </w:rPr>
      </w:pPr>
      <w:r w:rsidRPr="00004685">
        <w:rPr>
          <w:rFonts w:ascii="Arial" w:hAnsi="Arial"/>
          <w:b/>
          <w:color w:val="943634" w:themeColor="accent2" w:themeShade="BF"/>
        </w:rPr>
        <w:t xml:space="preserve">    </w:t>
      </w:r>
    </w:p>
    <w:p w:rsidR="00784898" w:rsidRPr="0016127B" w:rsidRDefault="00784898" w:rsidP="00784898">
      <w:pPr>
        <w:jc w:val="both"/>
        <w:rPr>
          <w:rFonts w:ascii="Arial" w:hAnsi="Arial"/>
          <w:color w:val="000000" w:themeColor="text1"/>
          <w:sz w:val="22"/>
          <w:szCs w:val="22"/>
        </w:rPr>
      </w:pPr>
      <w:r w:rsidRPr="0016127B">
        <w:rPr>
          <w:rFonts w:ascii="Arial" w:hAnsi="Arial"/>
          <w:color w:val="000000" w:themeColor="text1"/>
          <w:sz w:val="22"/>
          <w:szCs w:val="22"/>
        </w:rPr>
        <w:t xml:space="preserve">El pollastre Pota Blava tornarà a ser el protagonista gastronòmic de la tardor i el QuintoTapa serà la seva entrada per la porta gran. Serà l’ingredient protagonista de la restauració del Prat del 14 al 31 d'octubre, amb una nova edició del QuintoTapa. Aquesta au recorrerà, en forma de tapa, els 26 bars i restaurants participants del Prat, donant rellevància a un producte de primera del Parc Agrari del Baix Llobregat: els restauradors han creat un bon grapat d’atractives propostes gastronòmiques per </w:t>
      </w:r>
      <w:r>
        <w:rPr>
          <w:rFonts w:ascii="Arial" w:hAnsi="Arial"/>
          <w:color w:val="000000" w:themeColor="text1"/>
          <w:sz w:val="22"/>
          <w:szCs w:val="22"/>
        </w:rPr>
        <w:t xml:space="preserve">a </w:t>
      </w:r>
      <w:r w:rsidRPr="0016127B">
        <w:rPr>
          <w:rFonts w:ascii="Arial" w:hAnsi="Arial"/>
          <w:color w:val="000000" w:themeColor="text1"/>
          <w:sz w:val="22"/>
          <w:szCs w:val="22"/>
        </w:rPr>
        <w:t>l’edició d’enguany.</w:t>
      </w:r>
    </w:p>
    <w:p w:rsidR="00784898" w:rsidRDefault="00784898" w:rsidP="00784898">
      <w:pPr>
        <w:jc w:val="both"/>
        <w:rPr>
          <w:rFonts w:ascii="Arial" w:hAnsi="Arial"/>
          <w:bCs/>
          <w:color w:val="000000" w:themeColor="text1"/>
          <w:sz w:val="22"/>
          <w:szCs w:val="22"/>
        </w:rPr>
      </w:pPr>
    </w:p>
    <w:p w:rsidR="00784898" w:rsidRPr="0016127B" w:rsidRDefault="00784898" w:rsidP="00784898">
      <w:pPr>
        <w:jc w:val="both"/>
        <w:rPr>
          <w:rFonts w:ascii="Arial" w:hAnsi="Arial"/>
          <w:bCs/>
          <w:color w:val="000000" w:themeColor="text1"/>
          <w:sz w:val="22"/>
          <w:szCs w:val="22"/>
        </w:rPr>
      </w:pPr>
      <w:r w:rsidRPr="0016127B">
        <w:rPr>
          <w:rFonts w:ascii="Arial" w:hAnsi="Arial"/>
          <w:bCs/>
          <w:color w:val="000000" w:themeColor="text1"/>
          <w:sz w:val="22"/>
          <w:szCs w:val="22"/>
        </w:rPr>
        <w:t>Tenint presents les mesures per mantenir la distància social i extremar la higiene per tenir cura de la salut pública, l’objectiu de #QuintoTapa2021 és donar vida de nou a una important activitat tant per</w:t>
      </w:r>
      <w:r>
        <w:rPr>
          <w:rFonts w:ascii="Arial" w:hAnsi="Arial"/>
          <w:bCs/>
          <w:color w:val="000000" w:themeColor="text1"/>
          <w:sz w:val="22"/>
          <w:szCs w:val="22"/>
        </w:rPr>
        <w:t xml:space="preserve"> a</w:t>
      </w:r>
      <w:r w:rsidRPr="0016127B">
        <w:rPr>
          <w:rFonts w:ascii="Arial" w:hAnsi="Arial"/>
          <w:bCs/>
          <w:color w:val="000000" w:themeColor="text1"/>
          <w:sz w:val="22"/>
          <w:szCs w:val="22"/>
        </w:rPr>
        <w:t xml:space="preserve"> l’economia de la ciutat, com per la comarca, amb el producte estrella de les cuines de la ciutat, el Pota Blava</w:t>
      </w:r>
      <w:r>
        <w:rPr>
          <w:rFonts w:ascii="Arial" w:hAnsi="Arial"/>
          <w:bCs/>
          <w:color w:val="000000" w:themeColor="text1"/>
          <w:sz w:val="22"/>
          <w:szCs w:val="22"/>
        </w:rPr>
        <w:t>, i al qual</w:t>
      </w:r>
      <w:r w:rsidRPr="0016127B">
        <w:rPr>
          <w:rFonts w:ascii="Arial" w:hAnsi="Arial"/>
          <w:bCs/>
          <w:color w:val="000000" w:themeColor="text1"/>
          <w:sz w:val="22"/>
          <w:szCs w:val="22"/>
        </w:rPr>
        <w:t xml:space="preserve"> s’afegeixen les verdures de temporada del nostre territori, </w:t>
      </w:r>
      <w:r w:rsidRPr="0016127B">
        <w:rPr>
          <w:rFonts w:ascii="Arial" w:hAnsi="Arial"/>
          <w:color w:val="000000" w:themeColor="text1"/>
          <w:sz w:val="22"/>
          <w:szCs w:val="22"/>
        </w:rPr>
        <w:t>apropant-nos una alimentació més saludable i sostenible.</w:t>
      </w:r>
    </w:p>
    <w:p w:rsidR="00784898" w:rsidRPr="00D003D1" w:rsidRDefault="00784898" w:rsidP="00784898">
      <w:pPr>
        <w:jc w:val="both"/>
        <w:rPr>
          <w:rFonts w:ascii="Arial" w:hAnsi="Arial"/>
          <w:color w:val="000000" w:themeColor="text1"/>
        </w:rPr>
      </w:pPr>
    </w:p>
    <w:p w:rsidR="00784898" w:rsidRDefault="00784898" w:rsidP="00784898">
      <w:pPr>
        <w:jc w:val="both"/>
        <w:rPr>
          <w:rFonts w:ascii="Arial" w:hAnsi="Arial"/>
          <w:b/>
          <w:color w:val="000000" w:themeColor="text1"/>
        </w:rPr>
      </w:pPr>
      <w:r w:rsidRPr="00004685">
        <w:rPr>
          <w:rFonts w:ascii="Arial" w:hAnsi="Arial"/>
          <w:b/>
          <w:color w:val="000000" w:themeColor="text1"/>
        </w:rPr>
        <w:t>El Pota Blava, un producte de primera</w:t>
      </w:r>
    </w:p>
    <w:p w:rsidR="00784898" w:rsidRPr="00D003D1" w:rsidRDefault="00784898" w:rsidP="00784898">
      <w:pPr>
        <w:jc w:val="both"/>
        <w:rPr>
          <w:rFonts w:ascii="Arial" w:hAnsi="Arial"/>
          <w:b/>
          <w:color w:val="000000" w:themeColor="text1"/>
        </w:rPr>
      </w:pPr>
    </w:p>
    <w:p w:rsidR="00784898" w:rsidRPr="00315D5C" w:rsidRDefault="00784898" w:rsidP="00784898">
      <w:pPr>
        <w:jc w:val="both"/>
        <w:rPr>
          <w:rFonts w:ascii="Arial" w:hAnsi="Arial" w:cs="Arial"/>
          <w:color w:val="000000" w:themeColor="text1"/>
          <w:sz w:val="22"/>
          <w:szCs w:val="22"/>
          <w:lang w:val="es-ES" w:eastAsia="es-ES_tradnl"/>
        </w:rPr>
      </w:pPr>
      <w:r w:rsidRPr="0016127B">
        <w:rPr>
          <w:rFonts w:ascii="Arial" w:hAnsi="Arial"/>
          <w:color w:val="000000" w:themeColor="text1"/>
          <w:sz w:val="22"/>
          <w:szCs w:val="22"/>
        </w:rPr>
        <w:t>El Pota Blava, el primer que va aconseguir la IGP a l’estat. Un plomatge viu, una cresta amb 5 o 6 puntes i unes cuixes sense plomes i allargades amb un color blau pissarrós</w:t>
      </w:r>
      <w:r>
        <w:rPr>
          <w:rFonts w:ascii="Arial" w:hAnsi="Arial"/>
          <w:color w:val="000000" w:themeColor="text1"/>
          <w:sz w:val="22"/>
          <w:szCs w:val="22"/>
        </w:rPr>
        <w:t xml:space="preserve">. </w:t>
      </w:r>
      <w:r>
        <w:rPr>
          <w:rFonts w:ascii="Arial" w:hAnsi="Arial" w:cs="Arial"/>
          <w:color w:val="000000" w:themeColor="text1"/>
          <w:sz w:val="22"/>
          <w:szCs w:val="22"/>
          <w:lang w:val="es-ES" w:eastAsia="es-ES_tradnl"/>
        </w:rPr>
        <w:t>L</w:t>
      </w:r>
      <w:r w:rsidRPr="0016127B">
        <w:rPr>
          <w:rFonts w:ascii="Arial" w:hAnsi="Arial" w:cs="Arial"/>
          <w:color w:val="000000" w:themeColor="text1"/>
          <w:sz w:val="22"/>
          <w:szCs w:val="22"/>
          <w:lang w:val="es-ES" w:eastAsia="es-ES_tradnl"/>
        </w:rPr>
        <w:t xml:space="preserve">es seves característiques de criança </w:t>
      </w:r>
      <w:r>
        <w:rPr>
          <w:rFonts w:ascii="Arial" w:hAnsi="Arial" w:cs="Arial"/>
          <w:color w:val="000000" w:themeColor="text1"/>
          <w:sz w:val="22"/>
          <w:szCs w:val="22"/>
          <w:lang w:val="es-ES" w:eastAsia="es-ES_tradnl"/>
        </w:rPr>
        <w:t xml:space="preserve">són úniques: </w:t>
      </w:r>
      <w:r w:rsidRPr="0016127B">
        <w:rPr>
          <w:rFonts w:ascii="Arial" w:hAnsi="Arial" w:cs="Arial"/>
          <w:color w:val="000000" w:themeColor="text1"/>
          <w:sz w:val="22"/>
          <w:szCs w:val="22"/>
          <w:lang w:val="es-ES" w:eastAsia="es-ES_tradnl"/>
        </w:rPr>
        <w:t>criat en granja, amb espai suficient</w:t>
      </w:r>
      <w:r>
        <w:rPr>
          <w:rFonts w:ascii="Arial" w:hAnsi="Arial" w:cs="Arial"/>
          <w:color w:val="000000" w:themeColor="text1"/>
          <w:sz w:val="22"/>
          <w:szCs w:val="22"/>
          <w:lang w:val="es-ES" w:eastAsia="es-ES_tradnl"/>
        </w:rPr>
        <w:t xml:space="preserve"> pel seu creixement</w:t>
      </w:r>
      <w:r w:rsidRPr="0016127B">
        <w:rPr>
          <w:rFonts w:ascii="Arial" w:hAnsi="Arial" w:cs="Arial"/>
          <w:color w:val="000000" w:themeColor="text1"/>
          <w:sz w:val="22"/>
          <w:szCs w:val="22"/>
          <w:lang w:val="es-ES" w:eastAsia="es-ES_tradnl"/>
        </w:rPr>
        <w:t>, i una alimentació</w:t>
      </w:r>
      <w:r>
        <w:rPr>
          <w:rFonts w:ascii="Arial" w:hAnsi="Arial" w:cs="Arial"/>
          <w:color w:val="000000" w:themeColor="text1"/>
          <w:sz w:val="22"/>
          <w:szCs w:val="22"/>
          <w:lang w:val="es-ES" w:eastAsia="es-ES_tradnl"/>
        </w:rPr>
        <w:t xml:space="preserve"> que segueix </w:t>
      </w:r>
      <w:r w:rsidRPr="0016127B">
        <w:rPr>
          <w:rFonts w:ascii="Arial" w:hAnsi="Arial" w:cs="Arial"/>
          <w:color w:val="000000" w:themeColor="text1"/>
          <w:sz w:val="22"/>
          <w:szCs w:val="22"/>
          <w:lang w:val="es-ES" w:eastAsia="es-ES_tradnl"/>
        </w:rPr>
        <w:t xml:space="preserve">el reglament de la </w:t>
      </w:r>
      <w:r>
        <w:rPr>
          <w:rFonts w:ascii="Arial" w:hAnsi="Arial" w:cs="Arial"/>
          <w:color w:val="000000" w:themeColor="text1"/>
          <w:sz w:val="22"/>
          <w:szCs w:val="22"/>
          <w:lang w:val="es-ES" w:eastAsia="es-ES_tradnl"/>
        </w:rPr>
        <w:t xml:space="preserve">IGP. </w:t>
      </w:r>
      <w:r w:rsidRPr="0016127B">
        <w:rPr>
          <w:rFonts w:ascii="Arial" w:hAnsi="Arial"/>
          <w:color w:val="000000" w:themeColor="text1"/>
          <w:sz w:val="22"/>
          <w:szCs w:val="22"/>
        </w:rPr>
        <w:t xml:space="preserve">Quan surt de la cassola, el resultat és espectacular, amb una carn fina i melosa, un gust i sabor persistents, rica en proteïnes i pocs greixos. </w:t>
      </w:r>
    </w:p>
    <w:p w:rsidR="00784898" w:rsidRDefault="00784898" w:rsidP="00784898">
      <w:pPr>
        <w:jc w:val="both"/>
        <w:rPr>
          <w:rFonts w:ascii="Arial" w:hAnsi="Arial"/>
          <w:color w:val="000000" w:themeColor="text1"/>
        </w:rPr>
      </w:pPr>
    </w:p>
    <w:p w:rsidR="00784898" w:rsidRDefault="00784898" w:rsidP="00784898">
      <w:pPr>
        <w:jc w:val="both"/>
        <w:rPr>
          <w:rFonts w:ascii="Arial" w:hAnsi="Arial"/>
          <w:b/>
          <w:color w:val="000000" w:themeColor="text1"/>
        </w:rPr>
      </w:pPr>
      <w:r>
        <w:rPr>
          <w:rFonts w:ascii="Arial" w:hAnsi="Arial"/>
          <w:b/>
          <w:color w:val="000000" w:themeColor="text1"/>
        </w:rPr>
        <w:t>V</w:t>
      </w:r>
      <w:r w:rsidRPr="00004685">
        <w:rPr>
          <w:rFonts w:ascii="Arial" w:hAnsi="Arial"/>
          <w:b/>
          <w:color w:val="000000" w:themeColor="text1"/>
        </w:rPr>
        <w:t xml:space="preserve">ot a </w:t>
      </w:r>
      <w:hyperlink r:id="rId8" w:history="1">
        <w:r w:rsidRPr="00784898">
          <w:rPr>
            <w:rStyle w:val="Hipervnculo"/>
            <w:rFonts w:ascii="Arial" w:hAnsi="Arial"/>
            <w:b/>
          </w:rPr>
          <w:t>quintotapa.cat</w:t>
        </w:r>
      </w:hyperlink>
      <w:r w:rsidRPr="00004685">
        <w:rPr>
          <w:rFonts w:ascii="Arial" w:hAnsi="Arial"/>
          <w:b/>
          <w:color w:val="000000" w:themeColor="text1"/>
        </w:rPr>
        <w:t xml:space="preserve"> de les millors tapes</w:t>
      </w:r>
    </w:p>
    <w:p w:rsidR="00784898" w:rsidRPr="00D003D1" w:rsidRDefault="00784898" w:rsidP="00784898">
      <w:pPr>
        <w:jc w:val="both"/>
        <w:rPr>
          <w:rFonts w:ascii="Arial" w:hAnsi="Arial"/>
          <w:b/>
          <w:color w:val="000000" w:themeColor="text1"/>
        </w:rPr>
      </w:pPr>
    </w:p>
    <w:p w:rsidR="00784898" w:rsidRDefault="00784898" w:rsidP="00784898">
      <w:pPr>
        <w:jc w:val="both"/>
        <w:rPr>
          <w:rFonts w:ascii="Arial" w:hAnsi="Arial"/>
          <w:color w:val="000000" w:themeColor="text1"/>
          <w:sz w:val="22"/>
          <w:szCs w:val="22"/>
        </w:rPr>
      </w:pPr>
      <w:r w:rsidRPr="0016127B">
        <w:rPr>
          <w:rFonts w:ascii="Arial" w:hAnsi="Arial"/>
          <w:color w:val="000000" w:themeColor="text1"/>
          <w:sz w:val="22"/>
          <w:szCs w:val="22"/>
        </w:rPr>
        <w:t xml:space="preserve">Continua la proposta de la tapa Pota Blava (de 3,5 €) i la tapa de la casa (de 3 €) amb un Quinto Magna, a més de poder gaudir de les propostes amb vins DO Penedès. Aquest any, el QuintoTapa torna amb el sistema de vot </w:t>
      </w:r>
      <w:r w:rsidRPr="0016127B">
        <w:rPr>
          <w:rFonts w:ascii="Arial" w:hAnsi="Arial"/>
          <w:i/>
          <w:color w:val="000000" w:themeColor="text1"/>
          <w:sz w:val="22"/>
          <w:szCs w:val="22"/>
        </w:rPr>
        <w:t xml:space="preserve">on line </w:t>
      </w:r>
      <w:r w:rsidRPr="0016127B">
        <w:rPr>
          <w:rFonts w:ascii="Arial" w:hAnsi="Arial"/>
          <w:color w:val="000000" w:themeColor="text1"/>
          <w:sz w:val="22"/>
          <w:szCs w:val="22"/>
        </w:rPr>
        <w:t xml:space="preserve">a </w:t>
      </w:r>
      <w:hyperlink r:id="rId9" w:history="1">
        <w:r w:rsidRPr="00784898">
          <w:rPr>
            <w:rStyle w:val="Hipervnculo"/>
            <w:rFonts w:ascii="Arial" w:hAnsi="Arial"/>
            <w:sz w:val="22"/>
            <w:szCs w:val="22"/>
          </w:rPr>
          <w:t>quintotapa.cat</w:t>
        </w:r>
      </w:hyperlink>
      <w:r w:rsidRPr="0016127B">
        <w:rPr>
          <w:rFonts w:ascii="Arial" w:hAnsi="Arial"/>
          <w:color w:val="000000" w:themeColor="text1"/>
          <w:sz w:val="22"/>
          <w:szCs w:val="22"/>
        </w:rPr>
        <w:t xml:space="preserve"> per escollir les millors tapes de la ruta gastronòmica i el millor cambrer o cambrera. En el seu afany de ser més sostenibles, AGT redueix els elements en paper de la ruta. </w:t>
      </w:r>
    </w:p>
    <w:p w:rsidR="00784898" w:rsidRDefault="00784898" w:rsidP="00784898">
      <w:pPr>
        <w:jc w:val="both"/>
        <w:rPr>
          <w:rFonts w:ascii="Arial" w:hAnsi="Arial"/>
          <w:color w:val="000000" w:themeColor="text1"/>
          <w:sz w:val="22"/>
          <w:szCs w:val="22"/>
        </w:rPr>
      </w:pPr>
    </w:p>
    <w:p w:rsidR="00784898" w:rsidRDefault="00784898" w:rsidP="00784898">
      <w:pPr>
        <w:jc w:val="both"/>
        <w:rPr>
          <w:rFonts w:ascii="Arial" w:hAnsi="Arial"/>
          <w:color w:val="000000" w:themeColor="text1"/>
          <w:sz w:val="22"/>
          <w:szCs w:val="22"/>
        </w:rPr>
      </w:pPr>
    </w:p>
    <w:p w:rsidR="00784898" w:rsidRDefault="00784898" w:rsidP="00784898">
      <w:pPr>
        <w:jc w:val="both"/>
        <w:rPr>
          <w:rFonts w:ascii="Arial" w:hAnsi="Arial"/>
          <w:color w:val="000000" w:themeColor="text1"/>
          <w:sz w:val="22"/>
          <w:szCs w:val="22"/>
        </w:rPr>
      </w:pPr>
    </w:p>
    <w:p w:rsidR="00784898" w:rsidRDefault="00784898" w:rsidP="00784898">
      <w:pPr>
        <w:jc w:val="both"/>
        <w:rPr>
          <w:rFonts w:ascii="Arial" w:hAnsi="Arial"/>
          <w:color w:val="000000" w:themeColor="text1"/>
          <w:sz w:val="22"/>
          <w:szCs w:val="22"/>
        </w:rPr>
      </w:pPr>
    </w:p>
    <w:p w:rsidR="00784898" w:rsidRPr="0016127B" w:rsidRDefault="00784898" w:rsidP="00784898">
      <w:pPr>
        <w:jc w:val="both"/>
        <w:rPr>
          <w:rFonts w:ascii="Arial" w:hAnsi="Arial"/>
          <w:color w:val="000000" w:themeColor="text1"/>
          <w:sz w:val="22"/>
          <w:szCs w:val="22"/>
        </w:rPr>
      </w:pPr>
    </w:p>
    <w:p w:rsidR="00784898" w:rsidRPr="00D003D1" w:rsidRDefault="00784898" w:rsidP="00784898">
      <w:pPr>
        <w:jc w:val="both"/>
        <w:rPr>
          <w:rFonts w:ascii="Arial" w:hAnsi="Arial"/>
          <w:color w:val="000000" w:themeColor="text1"/>
        </w:rPr>
      </w:pPr>
    </w:p>
    <w:p w:rsidR="00784898" w:rsidRDefault="00784898" w:rsidP="00784898">
      <w:pPr>
        <w:jc w:val="both"/>
        <w:rPr>
          <w:rFonts w:ascii="Arial" w:hAnsi="Arial"/>
          <w:b/>
          <w:color w:val="000000" w:themeColor="text1"/>
        </w:rPr>
      </w:pPr>
      <w:r w:rsidRPr="00004685">
        <w:rPr>
          <w:rFonts w:ascii="Arial" w:hAnsi="Arial"/>
          <w:b/>
          <w:color w:val="000000" w:themeColor="text1"/>
        </w:rPr>
        <w:lastRenderedPageBreak/>
        <w:t>#ElPratMola i molt!</w:t>
      </w:r>
    </w:p>
    <w:p w:rsidR="00784898" w:rsidRPr="00D003D1" w:rsidRDefault="00784898" w:rsidP="00784898">
      <w:pPr>
        <w:jc w:val="both"/>
        <w:rPr>
          <w:rFonts w:ascii="Arial" w:hAnsi="Arial"/>
          <w:b/>
          <w:color w:val="000000" w:themeColor="text1"/>
        </w:rPr>
      </w:pPr>
    </w:p>
    <w:p w:rsidR="00784898" w:rsidRDefault="00784898" w:rsidP="00784898">
      <w:pPr>
        <w:jc w:val="both"/>
        <w:rPr>
          <w:rFonts w:ascii="Arial" w:hAnsi="Arial"/>
          <w:color w:val="000000" w:themeColor="text1"/>
        </w:rPr>
      </w:pPr>
      <w:r w:rsidRPr="00004685">
        <w:rPr>
          <w:rFonts w:ascii="Arial" w:hAnsi="Arial"/>
          <w:color w:val="000000" w:themeColor="text1"/>
        </w:rPr>
        <w:t>La gastronomia del Prat ens col·loca en el mapa i és una raó més per mostrar</w:t>
      </w:r>
      <w:r>
        <w:rPr>
          <w:rFonts w:ascii="Arial" w:hAnsi="Arial"/>
          <w:color w:val="000000" w:themeColor="text1"/>
        </w:rPr>
        <w:t xml:space="preserve"> </w:t>
      </w:r>
      <w:r w:rsidRPr="00004685">
        <w:rPr>
          <w:rFonts w:ascii="Arial" w:hAnsi="Arial"/>
          <w:color w:val="000000" w:themeColor="text1"/>
        </w:rPr>
        <w:t xml:space="preserve">una de les ciutats </w:t>
      </w:r>
      <w:r w:rsidR="006732DD">
        <w:rPr>
          <w:rFonts w:ascii="Arial" w:hAnsi="Arial"/>
          <w:color w:val="000000" w:themeColor="text1"/>
        </w:rPr>
        <w:t xml:space="preserve">més punts d’interès </w:t>
      </w:r>
      <w:r>
        <w:rPr>
          <w:rFonts w:ascii="Arial" w:hAnsi="Arial" w:cs="Arial"/>
          <w:color w:val="000000"/>
        </w:rPr>
        <w:t>de l’àrea metropolitana</w:t>
      </w:r>
      <w:r w:rsidRPr="00004685">
        <w:rPr>
          <w:rFonts w:ascii="Arial" w:hAnsi="Arial"/>
          <w:color w:val="000000" w:themeColor="text1"/>
        </w:rPr>
        <w:t xml:space="preserve">, ​​amb uns espais naturals i un Parc Agrari </w:t>
      </w:r>
      <w:r>
        <w:rPr>
          <w:rFonts w:ascii="Arial" w:hAnsi="Arial"/>
          <w:color w:val="000000" w:themeColor="text1"/>
        </w:rPr>
        <w:t xml:space="preserve">únics en aquesta zona. </w:t>
      </w:r>
      <w:r w:rsidRPr="00004685">
        <w:rPr>
          <w:rFonts w:ascii="Arial" w:hAnsi="Arial"/>
          <w:color w:val="000000" w:themeColor="text1"/>
        </w:rPr>
        <w:t xml:space="preserve"> Amb QuintoTapa</w:t>
      </w:r>
      <w:r>
        <w:rPr>
          <w:rFonts w:ascii="Arial" w:hAnsi="Arial"/>
          <w:color w:val="000000" w:themeColor="text1"/>
        </w:rPr>
        <w:t>,</w:t>
      </w:r>
      <w:r w:rsidRPr="00004685">
        <w:rPr>
          <w:rFonts w:ascii="Arial" w:hAnsi="Arial"/>
          <w:color w:val="000000" w:themeColor="text1"/>
        </w:rPr>
        <w:t xml:space="preserve"> no només fem ballar el paladar, sinó també el territori!</w:t>
      </w:r>
    </w:p>
    <w:p w:rsidR="00784898" w:rsidRPr="00D003D1" w:rsidRDefault="00784898" w:rsidP="00784898">
      <w:pPr>
        <w:jc w:val="both"/>
        <w:rPr>
          <w:rFonts w:ascii="Arial" w:hAnsi="Arial"/>
          <w:color w:val="000000" w:themeColor="text1"/>
        </w:rPr>
      </w:pPr>
    </w:p>
    <w:p w:rsidR="00784898" w:rsidRPr="00D003D1" w:rsidRDefault="00784898" w:rsidP="00784898">
      <w:pPr>
        <w:jc w:val="both"/>
        <w:rPr>
          <w:rFonts w:ascii="Arial" w:hAnsi="Arial"/>
          <w:color w:val="000000" w:themeColor="text1"/>
        </w:rPr>
      </w:pPr>
    </w:p>
    <w:p w:rsidR="00784898" w:rsidRPr="00D003D1" w:rsidRDefault="00784898" w:rsidP="00784898">
      <w:pPr>
        <w:spacing w:line="360" w:lineRule="auto"/>
        <w:jc w:val="center"/>
        <w:rPr>
          <w:rFonts w:ascii="Arial" w:hAnsi="Arial"/>
          <w:sz w:val="18"/>
        </w:rPr>
      </w:pPr>
      <w:r w:rsidRPr="00004685">
        <w:rPr>
          <w:rFonts w:ascii="Arial" w:hAnsi="Arial"/>
          <w:b/>
          <w:color w:val="000000"/>
          <w:sz w:val="18"/>
          <w:szCs w:val="20"/>
        </w:rPr>
        <w:t xml:space="preserve">+ Informació: </w:t>
      </w:r>
      <w:hyperlink r:id="rId10" w:history="1">
        <w:r w:rsidRPr="00004685">
          <w:rPr>
            <w:rStyle w:val="Hipervnculo"/>
            <w:rFonts w:ascii="Arial" w:hAnsi="Arial"/>
            <w:b/>
            <w:sz w:val="18"/>
          </w:rPr>
          <w:t>www.quintotapa.cat</w:t>
        </w:r>
      </w:hyperlink>
    </w:p>
    <w:p w:rsidR="00784898" w:rsidRPr="00D003D1" w:rsidRDefault="00784898" w:rsidP="00784898">
      <w:pPr>
        <w:spacing w:line="360" w:lineRule="auto"/>
        <w:jc w:val="center"/>
        <w:rPr>
          <w:rFonts w:ascii="Arial" w:hAnsi="Arial"/>
          <w:b/>
          <w:color w:val="000000"/>
          <w:sz w:val="18"/>
        </w:rPr>
      </w:pPr>
      <w:r w:rsidRPr="00004685">
        <w:rPr>
          <w:rFonts w:ascii="Arial" w:hAnsi="Arial"/>
          <w:color w:val="000000"/>
          <w:sz w:val="18"/>
          <w:szCs w:val="20"/>
        </w:rPr>
        <w:t xml:space="preserve">Xarxes AGT· Facebook: </w:t>
      </w:r>
      <w:r w:rsidRPr="00004685">
        <w:rPr>
          <w:rFonts w:ascii="Arial" w:hAnsi="Arial"/>
          <w:b/>
          <w:sz w:val="18"/>
        </w:rPr>
        <w:t>Gastronomia Baix Llobregat</w:t>
      </w:r>
      <w:r w:rsidRPr="00004685">
        <w:rPr>
          <w:rFonts w:ascii="Arial" w:hAnsi="Arial"/>
          <w:color w:val="000000"/>
          <w:sz w:val="18"/>
          <w:szCs w:val="20"/>
        </w:rPr>
        <w:t xml:space="preserve"> · </w:t>
      </w:r>
      <w:r w:rsidRPr="00004685">
        <w:rPr>
          <w:rFonts w:ascii="Arial" w:hAnsi="Arial"/>
          <w:color w:val="000000"/>
          <w:sz w:val="18"/>
        </w:rPr>
        <w:t xml:space="preserve">Twitter </w:t>
      </w:r>
      <w:r w:rsidRPr="00004685">
        <w:rPr>
          <w:rFonts w:ascii="Arial" w:hAnsi="Arial"/>
          <w:b/>
          <w:color w:val="000000"/>
          <w:sz w:val="18"/>
        </w:rPr>
        <w:t xml:space="preserve">@agtbaix • </w:t>
      </w:r>
      <w:r w:rsidRPr="00004685">
        <w:rPr>
          <w:rFonts w:ascii="Arial" w:hAnsi="Arial"/>
          <w:color w:val="000000"/>
          <w:sz w:val="18"/>
        </w:rPr>
        <w:t xml:space="preserve">Instagram </w:t>
      </w:r>
      <w:r w:rsidRPr="00004685">
        <w:rPr>
          <w:rFonts w:ascii="Arial" w:hAnsi="Arial"/>
          <w:b/>
          <w:color w:val="000000"/>
          <w:sz w:val="18"/>
        </w:rPr>
        <w:t>@agt_baix</w:t>
      </w:r>
    </w:p>
    <w:p w:rsidR="00784898" w:rsidRPr="00D003D1" w:rsidRDefault="00784898" w:rsidP="00784898">
      <w:pPr>
        <w:spacing w:line="360" w:lineRule="auto"/>
        <w:jc w:val="center"/>
        <w:rPr>
          <w:rFonts w:ascii="Arial" w:hAnsi="Arial"/>
          <w:sz w:val="18"/>
        </w:rPr>
      </w:pPr>
      <w:r w:rsidRPr="00004685">
        <w:rPr>
          <w:rFonts w:ascii="Arial" w:hAnsi="Arial"/>
          <w:color w:val="000000"/>
          <w:sz w:val="18"/>
          <w:szCs w:val="20"/>
        </w:rPr>
        <w:t xml:space="preserve">Xarxes QuintoTapa · Facebook / </w:t>
      </w:r>
      <w:r w:rsidRPr="00004685">
        <w:rPr>
          <w:rFonts w:ascii="Arial" w:hAnsi="Arial"/>
          <w:color w:val="000000"/>
          <w:sz w:val="18"/>
        </w:rPr>
        <w:t xml:space="preserve">Twitter / Instagram </w:t>
      </w:r>
      <w:r w:rsidRPr="00004685">
        <w:rPr>
          <w:rFonts w:ascii="Arial" w:hAnsi="Arial"/>
          <w:color w:val="000000"/>
          <w:sz w:val="18"/>
          <w:szCs w:val="20"/>
        </w:rPr>
        <w:t xml:space="preserve">: </w:t>
      </w:r>
      <w:r w:rsidRPr="00004685">
        <w:rPr>
          <w:rFonts w:ascii="Arial" w:hAnsi="Arial"/>
          <w:b/>
          <w:sz w:val="18"/>
        </w:rPr>
        <w:t>QuintoTapaKm0</w:t>
      </w:r>
    </w:p>
    <w:p w:rsidR="00784898" w:rsidRPr="00D003D1" w:rsidRDefault="00784898" w:rsidP="00784898">
      <w:pPr>
        <w:spacing w:line="360" w:lineRule="auto"/>
        <w:jc w:val="center"/>
        <w:outlineLvl w:val="0"/>
        <w:rPr>
          <w:rFonts w:ascii="Arial" w:hAnsi="Arial"/>
          <w:b/>
          <w:bCs/>
          <w:color w:val="000000"/>
          <w:sz w:val="18"/>
          <w:szCs w:val="20"/>
        </w:rPr>
      </w:pPr>
      <w:r w:rsidRPr="00004685">
        <w:rPr>
          <w:rFonts w:ascii="Arial" w:hAnsi="Arial"/>
          <w:color w:val="000000"/>
          <w:sz w:val="18"/>
          <w:szCs w:val="20"/>
        </w:rPr>
        <w:t xml:space="preserve">Organitza: </w:t>
      </w:r>
      <w:r w:rsidRPr="00004685">
        <w:rPr>
          <w:rFonts w:ascii="Arial" w:hAnsi="Arial"/>
          <w:b/>
          <w:bCs/>
          <w:color w:val="000000"/>
          <w:sz w:val="18"/>
          <w:szCs w:val="20"/>
        </w:rPr>
        <w:t xml:space="preserve">l’Ajuntament del Prat </w:t>
      </w:r>
      <w:r>
        <w:rPr>
          <w:rFonts w:ascii="Arial" w:hAnsi="Arial"/>
          <w:b/>
          <w:bCs/>
          <w:color w:val="000000"/>
          <w:sz w:val="18"/>
          <w:szCs w:val="20"/>
        </w:rPr>
        <w:t xml:space="preserve">• </w:t>
      </w:r>
      <w:r>
        <w:rPr>
          <w:rFonts w:ascii="Arial" w:hAnsi="Arial"/>
          <w:color w:val="000000"/>
          <w:sz w:val="18"/>
          <w:szCs w:val="20"/>
        </w:rPr>
        <w:t>Produeix</w:t>
      </w:r>
      <w:r w:rsidRPr="00004685">
        <w:rPr>
          <w:rFonts w:ascii="Arial" w:hAnsi="Arial"/>
          <w:color w:val="000000"/>
          <w:sz w:val="18"/>
          <w:szCs w:val="20"/>
        </w:rPr>
        <w:t xml:space="preserve">: </w:t>
      </w:r>
      <w:r w:rsidRPr="00004685">
        <w:rPr>
          <w:rFonts w:ascii="Arial" w:hAnsi="Arial"/>
          <w:b/>
          <w:bCs/>
          <w:color w:val="000000"/>
          <w:sz w:val="18"/>
          <w:szCs w:val="20"/>
        </w:rPr>
        <w:t>Associació de Gastronomia i Turisme del Baix Llobregat (AGT)</w:t>
      </w:r>
    </w:p>
    <w:p w:rsidR="00784898" w:rsidRPr="00D003D1" w:rsidRDefault="00784898" w:rsidP="00784898">
      <w:pPr>
        <w:spacing w:line="360" w:lineRule="auto"/>
        <w:jc w:val="center"/>
        <w:outlineLvl w:val="0"/>
        <w:rPr>
          <w:rFonts w:ascii="Arial" w:hAnsi="Arial"/>
          <w:b/>
          <w:bCs/>
          <w:color w:val="000000"/>
          <w:sz w:val="18"/>
          <w:szCs w:val="20"/>
        </w:rPr>
      </w:pPr>
      <w:r w:rsidRPr="00004685">
        <w:rPr>
          <w:rFonts w:ascii="Arial" w:hAnsi="Arial"/>
          <w:color w:val="000000"/>
          <w:sz w:val="18"/>
          <w:szCs w:val="20"/>
        </w:rPr>
        <w:t xml:space="preserve">Patrocinadors principals: </w:t>
      </w:r>
      <w:r w:rsidRPr="00004685">
        <w:rPr>
          <w:rFonts w:ascii="Arial" w:hAnsi="Arial"/>
          <w:b/>
          <w:bCs/>
          <w:color w:val="000000"/>
          <w:sz w:val="18"/>
          <w:szCs w:val="20"/>
        </w:rPr>
        <w:t>San Miguel i D.O. Penedés</w:t>
      </w:r>
    </w:p>
    <w:p w:rsidR="00784898" w:rsidRPr="00D003D1" w:rsidRDefault="00784898" w:rsidP="00784898">
      <w:pPr>
        <w:spacing w:line="360" w:lineRule="auto"/>
        <w:jc w:val="center"/>
        <w:outlineLvl w:val="0"/>
        <w:rPr>
          <w:rFonts w:ascii="Arial" w:hAnsi="Arial"/>
          <w:color w:val="000000"/>
          <w:sz w:val="18"/>
          <w:szCs w:val="20"/>
        </w:rPr>
      </w:pPr>
    </w:p>
    <w:p w:rsidR="00784898" w:rsidRDefault="00784898" w:rsidP="00784898">
      <w:pPr>
        <w:spacing w:line="360" w:lineRule="auto"/>
        <w:jc w:val="center"/>
        <w:outlineLvl w:val="0"/>
        <w:rPr>
          <w:rStyle w:val="Hipervnculo"/>
          <w:rFonts w:ascii="Arial" w:hAnsi="Arial"/>
          <w:b/>
          <w:sz w:val="18"/>
        </w:rPr>
      </w:pPr>
      <w:r w:rsidRPr="00004685">
        <w:rPr>
          <w:rFonts w:ascii="Arial" w:hAnsi="Arial"/>
          <w:b/>
          <w:sz w:val="18"/>
        </w:rPr>
        <w:t>Mariano Martínez</w:t>
      </w:r>
      <w:r>
        <w:rPr>
          <w:rFonts w:ascii="Arial" w:hAnsi="Arial"/>
          <w:b/>
          <w:sz w:val="18"/>
        </w:rPr>
        <w:t xml:space="preserve"> (Premsa AGT)</w:t>
      </w:r>
      <w:r w:rsidRPr="00004685">
        <w:rPr>
          <w:rFonts w:ascii="Arial" w:hAnsi="Arial"/>
          <w:b/>
          <w:sz w:val="18"/>
        </w:rPr>
        <w:t xml:space="preserve">: 679 245 805 </w:t>
      </w:r>
      <w:hyperlink r:id="rId11" w:history="1">
        <w:r w:rsidRPr="00004685">
          <w:rPr>
            <w:rStyle w:val="Hipervnculo"/>
            <w:rFonts w:ascii="Arial" w:hAnsi="Arial"/>
            <w:b/>
            <w:sz w:val="18"/>
          </w:rPr>
          <w:t>mariano@agtbaix.cat</w:t>
        </w:r>
      </w:hyperlink>
    </w:p>
    <w:p w:rsidR="00784898" w:rsidRDefault="00784898" w:rsidP="00931F4F">
      <w:pPr>
        <w:autoSpaceDE w:val="0"/>
        <w:autoSpaceDN w:val="0"/>
        <w:adjustRightInd w:val="0"/>
        <w:jc w:val="both"/>
        <w:rPr>
          <w:rFonts w:ascii="Arial" w:hAnsi="Arial" w:cs="Arial"/>
          <w:color w:val="1A1A1A"/>
        </w:rPr>
      </w:pPr>
    </w:p>
    <w:p w:rsidR="00A210BC" w:rsidRPr="00A210BC" w:rsidRDefault="00A210BC" w:rsidP="00931F4F">
      <w:pPr>
        <w:autoSpaceDE w:val="0"/>
        <w:autoSpaceDN w:val="0"/>
        <w:adjustRightInd w:val="0"/>
        <w:jc w:val="both"/>
        <w:rPr>
          <w:rFonts w:ascii="Arial" w:hAnsi="Arial" w:cs="Arial"/>
          <w:b/>
          <w:color w:val="1A1A1A"/>
        </w:rPr>
      </w:pPr>
    </w:p>
    <w:sectPr w:rsidR="00A210BC" w:rsidRPr="00A210BC" w:rsidSect="00696845">
      <w:head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432" w:rsidRDefault="00443432" w:rsidP="00750EC7">
      <w:r>
        <w:separator/>
      </w:r>
    </w:p>
  </w:endnote>
  <w:endnote w:type="continuationSeparator" w:id="0">
    <w:p w:rsidR="00443432" w:rsidRDefault="00443432"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432" w:rsidRDefault="00443432" w:rsidP="00750EC7">
      <w:r>
        <w:separator/>
      </w:r>
    </w:p>
  </w:footnote>
  <w:footnote w:type="continuationSeparator" w:id="0">
    <w:p w:rsidR="00443432" w:rsidRDefault="00443432"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32" w:rsidRDefault="00B4576C">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443432" w:rsidRDefault="0044343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751F"/>
    <w:rsid w:val="000C48A9"/>
    <w:rsid w:val="000F0B46"/>
    <w:rsid w:val="001155C0"/>
    <w:rsid w:val="001257BA"/>
    <w:rsid w:val="00126207"/>
    <w:rsid w:val="00130D9A"/>
    <w:rsid w:val="00162F39"/>
    <w:rsid w:val="0016610A"/>
    <w:rsid w:val="0018102B"/>
    <w:rsid w:val="001B2BA5"/>
    <w:rsid w:val="001B692C"/>
    <w:rsid w:val="001F20A9"/>
    <w:rsid w:val="00203C08"/>
    <w:rsid w:val="0022495B"/>
    <w:rsid w:val="00252D3A"/>
    <w:rsid w:val="00256436"/>
    <w:rsid w:val="00263995"/>
    <w:rsid w:val="00266F72"/>
    <w:rsid w:val="00297EB5"/>
    <w:rsid w:val="002A6005"/>
    <w:rsid w:val="002B4D67"/>
    <w:rsid w:val="002F6AF6"/>
    <w:rsid w:val="00301090"/>
    <w:rsid w:val="0032192E"/>
    <w:rsid w:val="003417D7"/>
    <w:rsid w:val="00341E2B"/>
    <w:rsid w:val="00361C83"/>
    <w:rsid w:val="00394122"/>
    <w:rsid w:val="00396C0F"/>
    <w:rsid w:val="003B46AA"/>
    <w:rsid w:val="003C34C1"/>
    <w:rsid w:val="003F6168"/>
    <w:rsid w:val="00413E57"/>
    <w:rsid w:val="00425141"/>
    <w:rsid w:val="00443432"/>
    <w:rsid w:val="004674C8"/>
    <w:rsid w:val="004779BC"/>
    <w:rsid w:val="004D25CC"/>
    <w:rsid w:val="004D43B2"/>
    <w:rsid w:val="004E1336"/>
    <w:rsid w:val="004E5C37"/>
    <w:rsid w:val="00562D3D"/>
    <w:rsid w:val="005800B0"/>
    <w:rsid w:val="00580472"/>
    <w:rsid w:val="005A2FB3"/>
    <w:rsid w:val="005E38B5"/>
    <w:rsid w:val="005F37D6"/>
    <w:rsid w:val="00650607"/>
    <w:rsid w:val="00671C53"/>
    <w:rsid w:val="006732DD"/>
    <w:rsid w:val="006848F3"/>
    <w:rsid w:val="00696845"/>
    <w:rsid w:val="006A55D8"/>
    <w:rsid w:val="006D0502"/>
    <w:rsid w:val="006D2732"/>
    <w:rsid w:val="006E4EA9"/>
    <w:rsid w:val="006E75E0"/>
    <w:rsid w:val="006F7800"/>
    <w:rsid w:val="007124C1"/>
    <w:rsid w:val="00722F1F"/>
    <w:rsid w:val="00744028"/>
    <w:rsid w:val="00745730"/>
    <w:rsid w:val="00750EC7"/>
    <w:rsid w:val="0077133E"/>
    <w:rsid w:val="00784898"/>
    <w:rsid w:val="00787938"/>
    <w:rsid w:val="00796AE1"/>
    <w:rsid w:val="007A3787"/>
    <w:rsid w:val="007B08AB"/>
    <w:rsid w:val="007B479F"/>
    <w:rsid w:val="007E209A"/>
    <w:rsid w:val="007E2F40"/>
    <w:rsid w:val="007F0DD7"/>
    <w:rsid w:val="00814EB6"/>
    <w:rsid w:val="0082076A"/>
    <w:rsid w:val="008213FA"/>
    <w:rsid w:val="0085092D"/>
    <w:rsid w:val="00851BA5"/>
    <w:rsid w:val="0086478C"/>
    <w:rsid w:val="00877C4E"/>
    <w:rsid w:val="008836C8"/>
    <w:rsid w:val="008C6270"/>
    <w:rsid w:val="008C65F3"/>
    <w:rsid w:val="009069CD"/>
    <w:rsid w:val="00931F4F"/>
    <w:rsid w:val="00944BB1"/>
    <w:rsid w:val="00966AE6"/>
    <w:rsid w:val="00996F9B"/>
    <w:rsid w:val="009A5A4C"/>
    <w:rsid w:val="009B3E71"/>
    <w:rsid w:val="009C0491"/>
    <w:rsid w:val="009C7289"/>
    <w:rsid w:val="009E36EB"/>
    <w:rsid w:val="009F61B5"/>
    <w:rsid w:val="00A210BC"/>
    <w:rsid w:val="00A2734D"/>
    <w:rsid w:val="00A3083D"/>
    <w:rsid w:val="00A34BEF"/>
    <w:rsid w:val="00A35B2B"/>
    <w:rsid w:val="00A37CCA"/>
    <w:rsid w:val="00A659A8"/>
    <w:rsid w:val="00A72EB3"/>
    <w:rsid w:val="00A82709"/>
    <w:rsid w:val="00AA3EF6"/>
    <w:rsid w:val="00AC427C"/>
    <w:rsid w:val="00B05397"/>
    <w:rsid w:val="00B13D0F"/>
    <w:rsid w:val="00B21367"/>
    <w:rsid w:val="00B2675E"/>
    <w:rsid w:val="00B4576C"/>
    <w:rsid w:val="00B5250B"/>
    <w:rsid w:val="00B5442B"/>
    <w:rsid w:val="00B70102"/>
    <w:rsid w:val="00B75862"/>
    <w:rsid w:val="00B854C7"/>
    <w:rsid w:val="00BA07EF"/>
    <w:rsid w:val="00BA6A0F"/>
    <w:rsid w:val="00BD189C"/>
    <w:rsid w:val="00BD47A2"/>
    <w:rsid w:val="00BE4916"/>
    <w:rsid w:val="00BF36A4"/>
    <w:rsid w:val="00C00EA6"/>
    <w:rsid w:val="00C1189C"/>
    <w:rsid w:val="00C37655"/>
    <w:rsid w:val="00C402AC"/>
    <w:rsid w:val="00C4140F"/>
    <w:rsid w:val="00C54201"/>
    <w:rsid w:val="00C80D2B"/>
    <w:rsid w:val="00C85E8A"/>
    <w:rsid w:val="00C948DB"/>
    <w:rsid w:val="00C975B6"/>
    <w:rsid w:val="00CB0A27"/>
    <w:rsid w:val="00CC652F"/>
    <w:rsid w:val="00CD0E12"/>
    <w:rsid w:val="00CD1B91"/>
    <w:rsid w:val="00CE2D67"/>
    <w:rsid w:val="00CE7C48"/>
    <w:rsid w:val="00CF0954"/>
    <w:rsid w:val="00CF6269"/>
    <w:rsid w:val="00D1259B"/>
    <w:rsid w:val="00D25CC0"/>
    <w:rsid w:val="00D56D2D"/>
    <w:rsid w:val="00D57E8C"/>
    <w:rsid w:val="00D67FAD"/>
    <w:rsid w:val="00D8197B"/>
    <w:rsid w:val="00DB1C2B"/>
    <w:rsid w:val="00DE20AA"/>
    <w:rsid w:val="00DE4A16"/>
    <w:rsid w:val="00E12A60"/>
    <w:rsid w:val="00E345DE"/>
    <w:rsid w:val="00E53F5B"/>
    <w:rsid w:val="00E57215"/>
    <w:rsid w:val="00E875EF"/>
    <w:rsid w:val="00E954EA"/>
    <w:rsid w:val="00EA3DF6"/>
    <w:rsid w:val="00ED28BC"/>
    <w:rsid w:val="00EF471C"/>
    <w:rsid w:val="00EF5FA1"/>
    <w:rsid w:val="00F1759F"/>
    <w:rsid w:val="00F23930"/>
    <w:rsid w:val="00F53533"/>
    <w:rsid w:val="00F57673"/>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quintotapa.c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no@agtbaix.cat" TargetMode="External"/><Relationship Id="rId5" Type="http://schemas.openxmlformats.org/officeDocument/2006/relationships/webSettings" Target="webSettings.xml"/><Relationship Id="rId10" Type="http://schemas.openxmlformats.org/officeDocument/2006/relationships/hyperlink" Target="http://www.quintotapa.cat" TargetMode="External"/><Relationship Id="rId4" Type="http://schemas.openxmlformats.org/officeDocument/2006/relationships/settings" Target="settings.xml"/><Relationship Id="rId9" Type="http://schemas.openxmlformats.org/officeDocument/2006/relationships/hyperlink" Target="https://quintotapa.c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D4E70-FA8F-40C9-A992-25B98D5E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516</Words>
  <Characters>2752</Characters>
  <Application>Microsoft Office Word</Application>
  <DocSecurity>0</DocSecurity>
  <Lines>22</Lines>
  <Paragraphs>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3262</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5</cp:revision>
  <cp:lastPrinted>2018-08-02T07:02:00Z</cp:lastPrinted>
  <dcterms:created xsi:type="dcterms:W3CDTF">2018-08-06T11:31:00Z</dcterms:created>
  <dcterms:modified xsi:type="dcterms:W3CDTF">2021-10-07T11:40:00Z</dcterms:modified>
</cp:coreProperties>
</file>