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B8" w:rsidRPr="004C7012" w:rsidRDefault="009051B8" w:rsidP="009051B8">
      <w:pPr>
        <w:jc w:val="center"/>
        <w:rPr>
          <w:rFonts w:ascii="Arial" w:hAnsi="Arial" w:cs="Arial"/>
          <w:b/>
          <w:u w:val="single"/>
        </w:rPr>
      </w:pPr>
      <w:r w:rsidRPr="004C7012">
        <w:rPr>
          <w:rFonts w:ascii="Arial" w:hAnsi="Arial" w:cs="Arial"/>
          <w:b/>
          <w:u w:val="single"/>
        </w:rPr>
        <w:t>Resultats del primer baròmetre municipal al Prat</w:t>
      </w:r>
    </w:p>
    <w:p w:rsidR="009051B8" w:rsidRDefault="009051B8" w:rsidP="009051B8">
      <w:pPr>
        <w:rPr>
          <w:rFonts w:ascii="Arial" w:hAnsi="Arial" w:cs="Arial"/>
          <w:b/>
          <w:sz w:val="36"/>
          <w:szCs w:val="36"/>
        </w:rPr>
      </w:pPr>
    </w:p>
    <w:p w:rsidR="009051B8" w:rsidRDefault="009051B8" w:rsidP="009051B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Més de la meitat de la població enquestada sent molt o bastant de neguit per la salut de les persones del seu entorn més proper</w:t>
      </w:r>
    </w:p>
    <w:p w:rsidR="009051B8" w:rsidRPr="001008E8" w:rsidRDefault="009051B8" w:rsidP="009051B8">
      <w:pPr>
        <w:jc w:val="center"/>
        <w:rPr>
          <w:b/>
          <w:sz w:val="36"/>
          <w:szCs w:val="36"/>
        </w:rPr>
      </w:pPr>
    </w:p>
    <w:p w:rsidR="009051B8" w:rsidRDefault="009051B8" w:rsidP="009051B8">
      <w:pPr>
        <w:pStyle w:val="Default"/>
        <w:jc w:val="both"/>
      </w:pPr>
      <w:r>
        <w:rPr>
          <w:b/>
        </w:rPr>
        <w:t xml:space="preserve">Al Prat, la ciutadania està més preocupada per la salut del seu entorn més proper que per la seva pròpia. Un 37,8% de les persones enquestades consideren que la seva pròpia salut, mental o física, s’ha ressentit per la pandèmia. </w:t>
      </w:r>
    </w:p>
    <w:p w:rsidR="009051B8" w:rsidRDefault="009051B8" w:rsidP="009051B8">
      <w:pPr>
        <w:pStyle w:val="Default"/>
        <w:jc w:val="both"/>
        <w:rPr>
          <w:b/>
        </w:rPr>
      </w:pPr>
    </w:p>
    <w:p w:rsidR="009051B8" w:rsidRDefault="009051B8" w:rsidP="009051B8">
      <w:pPr>
        <w:pStyle w:val="Default"/>
        <w:jc w:val="both"/>
        <w:rPr>
          <w:b/>
        </w:rPr>
      </w:pPr>
      <w:r w:rsidRPr="00A45EC0">
        <w:rPr>
          <w:b/>
        </w:rPr>
        <w:t xml:space="preserve">El baròmetre municipal </w:t>
      </w:r>
      <w:r>
        <w:rPr>
          <w:b/>
        </w:rPr>
        <w:t xml:space="preserve">ha </w:t>
      </w:r>
      <w:r w:rsidRPr="00A45EC0">
        <w:rPr>
          <w:b/>
        </w:rPr>
        <w:t>preguntat per múltiples aspectes vinculats a la valoració de la gestió i dels serveis municipal</w:t>
      </w:r>
      <w:r>
        <w:rPr>
          <w:b/>
        </w:rPr>
        <w:t>s o</w:t>
      </w:r>
      <w:r w:rsidRPr="00A45EC0">
        <w:rPr>
          <w:b/>
        </w:rPr>
        <w:t xml:space="preserve"> la situació de la ciutat</w:t>
      </w:r>
      <w:r>
        <w:rPr>
          <w:b/>
        </w:rPr>
        <w:t xml:space="preserve">. </w:t>
      </w:r>
    </w:p>
    <w:p w:rsidR="009051B8" w:rsidRDefault="009051B8" w:rsidP="009051B8">
      <w:pPr>
        <w:pStyle w:val="Default"/>
        <w:jc w:val="both"/>
        <w:rPr>
          <w:b/>
        </w:rPr>
      </w:pPr>
    </w:p>
    <w:p w:rsidR="009051B8" w:rsidRPr="00217DA6" w:rsidRDefault="009051B8" w:rsidP="009051B8">
      <w:pPr>
        <w:pStyle w:val="Default"/>
        <w:jc w:val="both"/>
        <w:rPr>
          <w:b/>
        </w:rPr>
      </w:pPr>
      <w:r w:rsidRPr="00A45EC0">
        <w:rPr>
          <w:b/>
        </w:rPr>
        <w:t>La valoració l’Ajuntament del Prat és puntuada amb una nota mitjana del 6,85 sobre 10, per sobre de la Generalitat de Catalunya (5,2)</w:t>
      </w:r>
      <w:r>
        <w:rPr>
          <w:b/>
        </w:rPr>
        <w:t xml:space="preserve"> i </w:t>
      </w:r>
      <w:r w:rsidR="00BF56F5">
        <w:rPr>
          <w:b/>
        </w:rPr>
        <w:t>d</w:t>
      </w:r>
      <w:r>
        <w:rPr>
          <w:b/>
        </w:rPr>
        <w:t xml:space="preserve">el govern de l’Estat (4,45). </w:t>
      </w:r>
      <w:r w:rsidRPr="00217DA6">
        <w:rPr>
          <w:b/>
        </w:rPr>
        <w:t>Els pratencs i pratenques també es mostr</w:t>
      </w:r>
      <w:r>
        <w:rPr>
          <w:b/>
        </w:rPr>
        <w:t>en bastant o molt satisfets de</w:t>
      </w:r>
      <w:r w:rsidRPr="00217DA6">
        <w:rPr>
          <w:b/>
        </w:rPr>
        <w:t xml:space="preserve"> viure a la ciutat en un 92,9% dels casos.</w:t>
      </w:r>
    </w:p>
    <w:p w:rsidR="009051B8" w:rsidRDefault="009051B8" w:rsidP="009051B8">
      <w:pPr>
        <w:pStyle w:val="Default"/>
        <w:rPr>
          <w:b/>
        </w:rPr>
      </w:pPr>
    </w:p>
    <w:p w:rsidR="009051B8" w:rsidRPr="007C4906" w:rsidRDefault="009051B8" w:rsidP="009051B8">
      <w:pPr>
        <w:pStyle w:val="Default"/>
        <w:jc w:val="both"/>
      </w:pPr>
      <w:r w:rsidRPr="00A54A46">
        <w:t>L’Ajuntament del Prat ha publicat els resultats de la primera edició del baròmetre municipal, que analitza diferents aspectes relacionats amb la situació de la ciutat i la seva evolució, les condicions de vida de la població i els seus hàbits i valors o la valoració de les administracions públiques i dels serveis municipals, e</w:t>
      </w:r>
      <w:r>
        <w:t>ntre d’altres. El baròmetre parteix de prop de 800 entrevistes telefòniques, realitzades entre e</w:t>
      </w:r>
      <w:r w:rsidRPr="007C4906">
        <w:t>ls dies 15 i 29 del passat mes de juny</w:t>
      </w:r>
      <w:r>
        <w:t xml:space="preserve"> a persones majors de 16 anys. </w:t>
      </w:r>
    </w:p>
    <w:p w:rsidR="009051B8" w:rsidRDefault="009051B8" w:rsidP="009051B8">
      <w:pPr>
        <w:pStyle w:val="Default"/>
        <w:jc w:val="both"/>
      </w:pPr>
    </w:p>
    <w:p w:rsidR="009051B8" w:rsidRPr="00A54A46" w:rsidRDefault="009051B8" w:rsidP="009051B8">
      <w:pPr>
        <w:pStyle w:val="Default"/>
        <w:jc w:val="both"/>
      </w:pPr>
      <w:r>
        <w:t xml:space="preserve">En cada baròmetre hi haurà una part de preguntes comunes (fixes) i una altra que anirà variant segons l’evolució del context social de la ciutat. En l’actual context de pandèmia, </w:t>
      </w:r>
      <w:r w:rsidRPr="00A54A46">
        <w:t xml:space="preserve">s’ha preguntat </w:t>
      </w:r>
      <w:r>
        <w:t>a la ciutadania com s’ha vist afectada per la crisi social i sanitària de la covid</w:t>
      </w:r>
      <w:r w:rsidRPr="00A54A46">
        <w:t xml:space="preserve"> </w:t>
      </w:r>
      <w:r>
        <w:t xml:space="preserve">i </w:t>
      </w:r>
      <w:r w:rsidRPr="00A54A46">
        <w:t xml:space="preserve">s’ha constatat que una de les </w:t>
      </w:r>
      <w:r>
        <w:t xml:space="preserve">seves </w:t>
      </w:r>
      <w:r w:rsidRPr="00A54A46">
        <w:t>principals preocupacio</w:t>
      </w:r>
      <w:r>
        <w:t xml:space="preserve">ns té a veure amb la salut. </w:t>
      </w:r>
    </w:p>
    <w:p w:rsidR="009051B8" w:rsidRPr="00B20C02" w:rsidRDefault="009051B8" w:rsidP="009051B8">
      <w:pPr>
        <w:jc w:val="both"/>
        <w:rPr>
          <w:b/>
          <w:u w:val="single"/>
        </w:rPr>
      </w:pPr>
    </w:p>
    <w:p w:rsidR="009051B8" w:rsidRDefault="009051B8" w:rsidP="009051B8">
      <w:pPr>
        <w:pStyle w:val="Default"/>
        <w:jc w:val="both"/>
        <w:rPr>
          <w:color w:val="auto"/>
        </w:rPr>
      </w:pPr>
      <w:r>
        <w:rPr>
          <w:color w:val="auto"/>
        </w:rPr>
        <w:t xml:space="preserve">Les </w:t>
      </w:r>
      <w:r w:rsidRPr="00A54A46">
        <w:rPr>
          <w:color w:val="auto"/>
        </w:rPr>
        <w:t>persones</w:t>
      </w:r>
      <w:r>
        <w:rPr>
          <w:color w:val="auto"/>
        </w:rPr>
        <w:t xml:space="preserve"> enquestades</w:t>
      </w:r>
      <w:r w:rsidRPr="00A54A46">
        <w:rPr>
          <w:color w:val="auto"/>
        </w:rPr>
        <w:t xml:space="preserve"> mostren </w:t>
      </w:r>
      <w:r>
        <w:rPr>
          <w:color w:val="auto"/>
        </w:rPr>
        <w:t>m</w:t>
      </w:r>
      <w:r w:rsidRPr="00A54A46">
        <w:rPr>
          <w:color w:val="auto"/>
        </w:rPr>
        <w:t xml:space="preserve">és preocupació per la salut del seu entorn social i familiar més proper que per la seva pròpia. Un 55% assegura tenir molt o bastant de neguit per la salut de persones properes. </w:t>
      </w:r>
      <w:r>
        <w:rPr>
          <w:color w:val="auto"/>
        </w:rPr>
        <w:t xml:space="preserve">La resta de qüestions que generen més neguit (molt o bastant) en el context de la pandèmia són l’impacte general en la pròpia vida (42,8%), en les relacions familiars (34,6%), en la salut mental (31,8%), en la situació econòmica (29,6%) o en la salut física (28,2%). </w:t>
      </w:r>
    </w:p>
    <w:p w:rsidR="009051B8" w:rsidRDefault="009051B8" w:rsidP="009051B8">
      <w:pPr>
        <w:pStyle w:val="Default"/>
        <w:jc w:val="both"/>
        <w:rPr>
          <w:color w:val="auto"/>
        </w:rPr>
      </w:pPr>
    </w:p>
    <w:p w:rsidR="009051B8" w:rsidRPr="00ED0D31" w:rsidRDefault="009051B8" w:rsidP="009051B8">
      <w:pPr>
        <w:pStyle w:val="Default"/>
        <w:jc w:val="both"/>
        <w:rPr>
          <w:color w:val="auto"/>
        </w:rPr>
      </w:pPr>
      <w:r>
        <w:rPr>
          <w:color w:val="auto"/>
        </w:rPr>
        <w:t xml:space="preserve">Pel que fa a la salut pròpia, </w:t>
      </w:r>
      <w:r w:rsidRPr="00A54A46">
        <w:t>més d’</w:t>
      </w:r>
      <w:r w:rsidRPr="00A54A46">
        <w:rPr>
          <w:color w:val="auto"/>
        </w:rPr>
        <w:t xml:space="preserve">un terç (un 37,8%) </w:t>
      </w:r>
      <w:r w:rsidR="00BF56F5">
        <w:rPr>
          <w:color w:val="auto"/>
        </w:rPr>
        <w:t>considera que s’ha ressentit a</w:t>
      </w:r>
      <w:r w:rsidRPr="00A54A46">
        <w:rPr>
          <w:color w:val="auto"/>
        </w:rPr>
        <w:t xml:space="preserve"> causa de la situació de pandèmia, percentatge que en el cas de les dones s’eleva al 41,7% (front al 33,7% dels homes). També és més elevat </w:t>
      </w:r>
      <w:r w:rsidRPr="00A54A46">
        <w:rPr>
          <w:color w:val="auto"/>
        </w:rPr>
        <w:lastRenderedPageBreak/>
        <w:t xml:space="preserve">aquest percentatge entre les persones joves (48,7%) que en la resta de franges d’edat  (menys del 38% en tots els casos).  </w:t>
      </w:r>
    </w:p>
    <w:p w:rsidR="009051B8" w:rsidRDefault="009051B8" w:rsidP="009051B8">
      <w:pPr>
        <w:jc w:val="both"/>
        <w:rPr>
          <w:u w:val="single"/>
        </w:rPr>
      </w:pPr>
    </w:p>
    <w:p w:rsidR="009051B8" w:rsidRPr="00B20C02" w:rsidRDefault="009051B8" w:rsidP="009051B8">
      <w:pPr>
        <w:jc w:val="both"/>
        <w:rPr>
          <w:sz w:val="21"/>
          <w:szCs w:val="21"/>
          <w:u w:val="single"/>
        </w:rPr>
      </w:pPr>
      <w:r w:rsidRPr="00182C25">
        <w:rPr>
          <w:rFonts w:ascii="Arial" w:hAnsi="Arial" w:cs="Arial"/>
        </w:rPr>
        <w:t>Quant a la situació laboral i econòmica</w:t>
      </w:r>
      <w:r>
        <w:rPr>
          <w:rFonts w:ascii="Arial" w:hAnsi="Arial" w:cs="Arial"/>
        </w:rPr>
        <w:t>, un 70,6</w:t>
      </w:r>
      <w:r w:rsidRPr="00182C25">
        <w:rPr>
          <w:rFonts w:ascii="Arial" w:hAnsi="Arial" w:cs="Arial"/>
        </w:rPr>
        <w:t xml:space="preserve">% de les </w:t>
      </w:r>
      <w:r>
        <w:rPr>
          <w:rFonts w:ascii="Arial" w:hAnsi="Arial" w:cs="Arial"/>
        </w:rPr>
        <w:t>persones enquestades asseguren</w:t>
      </w:r>
      <w:r w:rsidRPr="00182C25">
        <w:rPr>
          <w:rFonts w:ascii="Arial" w:hAnsi="Arial" w:cs="Arial"/>
        </w:rPr>
        <w:t xml:space="preserve"> no haver experimentat canvi</w:t>
      </w:r>
      <w:r>
        <w:rPr>
          <w:rFonts w:ascii="Arial" w:hAnsi="Arial" w:cs="Arial"/>
        </w:rPr>
        <w:t xml:space="preserve">s pel que fa a la seva ocupació, mentre que un 23,9% sí s’ha vist afectat, ja sigui per un ERTO, perquè ha perdut la feina o perquè les seves condicions laborals han empitjorat. També en aquest cas el percentatge de dones la situació laboral de les quals s’ha mantingut estable (68,1%) és inferior al dels homes (73,3%). Entre els més joves, aquest percentatge es redueix al 56,8%. </w:t>
      </w:r>
    </w:p>
    <w:p w:rsidR="009051B8" w:rsidRDefault="009051B8" w:rsidP="009051B8">
      <w:pPr>
        <w:pStyle w:val="Default"/>
        <w:rPr>
          <w:color w:val="auto"/>
          <w:sz w:val="21"/>
          <w:szCs w:val="21"/>
          <w:u w:val="single"/>
        </w:rPr>
      </w:pPr>
    </w:p>
    <w:p w:rsidR="009051B8" w:rsidRPr="007A5E00" w:rsidRDefault="009051B8" w:rsidP="009051B8">
      <w:pPr>
        <w:jc w:val="both"/>
        <w:rPr>
          <w:rFonts w:ascii="Arial" w:hAnsi="Arial" w:cs="Arial"/>
        </w:rPr>
      </w:pPr>
      <w:r w:rsidRPr="007A5E00">
        <w:rPr>
          <w:rFonts w:ascii="Arial" w:hAnsi="Arial" w:cs="Arial"/>
        </w:rPr>
        <w:t xml:space="preserve">Pel que fa a les mesures prioritàries en el context de la pandèmia, la ciutadania situa entre les més importants l’ajuda a les llars més vulnerables (mencionada pel 32,9%), la cura de les persones grans (31,2%), el foment de l’ocupació (25,8%), el  suport </w:t>
      </w:r>
      <w:r w:rsidR="00BF56F5">
        <w:rPr>
          <w:rFonts w:ascii="Arial" w:hAnsi="Arial" w:cs="Arial"/>
        </w:rPr>
        <w:t>al comerç (24,2%), el suport per al benestar emocional i la</w:t>
      </w:r>
      <w:r w:rsidRPr="007A5E00">
        <w:rPr>
          <w:rFonts w:ascii="Arial" w:hAnsi="Arial" w:cs="Arial"/>
        </w:rPr>
        <w:t xml:space="preserve"> salut mental (18,3%) i l’ajuda i atenció a la infància i l’adolescència (18,3%). </w:t>
      </w:r>
    </w:p>
    <w:p w:rsidR="009051B8" w:rsidRDefault="009051B8" w:rsidP="009051B8">
      <w:pPr>
        <w:rPr>
          <w:rFonts w:ascii="Arial" w:hAnsi="Arial" w:cs="Arial"/>
          <w:b/>
        </w:rPr>
      </w:pPr>
    </w:p>
    <w:p w:rsidR="009051B8" w:rsidRPr="00114AB2" w:rsidRDefault="009051B8" w:rsidP="009051B8">
      <w:pPr>
        <w:rPr>
          <w:rFonts w:ascii="Arial" w:hAnsi="Arial" w:cs="Arial"/>
          <w:b/>
        </w:rPr>
      </w:pPr>
      <w:r w:rsidRPr="00114AB2">
        <w:rPr>
          <w:rFonts w:ascii="Arial" w:hAnsi="Arial" w:cs="Arial"/>
          <w:b/>
        </w:rPr>
        <w:t>Valoració de les administracions públiques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 w:rsidRPr="00114AB2">
        <w:rPr>
          <w:rFonts w:ascii="Arial" w:hAnsi="Arial" w:cs="Arial"/>
        </w:rPr>
        <w:t xml:space="preserve">Més enllà de les preguntes </w:t>
      </w:r>
      <w:r>
        <w:rPr>
          <w:rFonts w:ascii="Arial" w:hAnsi="Arial" w:cs="Arial"/>
        </w:rPr>
        <w:t>específiques del</w:t>
      </w:r>
      <w:r w:rsidRPr="00114AB2">
        <w:rPr>
          <w:rFonts w:ascii="Arial" w:hAnsi="Arial" w:cs="Arial"/>
        </w:rPr>
        <w:t xml:space="preserve"> context de la pandèmia, </w:t>
      </w:r>
      <w:r>
        <w:rPr>
          <w:rFonts w:ascii="Arial" w:hAnsi="Arial" w:cs="Arial"/>
        </w:rPr>
        <w:t>e</w:t>
      </w:r>
      <w:r w:rsidRPr="007A5E00">
        <w:rPr>
          <w:rFonts w:ascii="Arial" w:hAnsi="Arial" w:cs="Arial"/>
        </w:rPr>
        <w:t>n la part fixa del baròmetre, s’hi inclouen preguntes sobre la valoració de les dife</w:t>
      </w:r>
      <w:r>
        <w:rPr>
          <w:rFonts w:ascii="Arial" w:hAnsi="Arial" w:cs="Arial"/>
        </w:rPr>
        <w:t xml:space="preserve">rents administracions públiques o dels serveis municipals, així com les relacionades amb la situació de la ciutat i els valors, hàbits o intenció de vot de la ciutadania. </w:t>
      </w:r>
    </w:p>
    <w:p w:rsidR="009051B8" w:rsidRDefault="009051B8" w:rsidP="009051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A5E00">
        <w:rPr>
          <w:rFonts w:ascii="Arial" w:hAnsi="Arial" w:cs="Arial"/>
        </w:rPr>
        <w:t xml:space="preserve"> </w:t>
      </w:r>
    </w:p>
    <w:p w:rsidR="009051B8" w:rsidRDefault="009051B8" w:rsidP="009051B8">
      <w:pPr>
        <w:jc w:val="both"/>
        <w:rPr>
          <w:rFonts w:ascii="Arial" w:hAnsi="Arial" w:cs="Arial"/>
        </w:rPr>
      </w:pPr>
      <w:r w:rsidRPr="00A43FC5">
        <w:rPr>
          <w:rFonts w:ascii="Arial" w:hAnsi="Arial" w:cs="Arial"/>
        </w:rPr>
        <w:t>Pel que fa a la valoració de les administracions públiques, l’Ajuntament del Prat és qui obté una nota mitjana més elevada (6,85 sobre 10), per sobre de la Generalitat de Catalunya (5,23) i l’Estat (4,45). En el cas del govern municipal, un 53,1% de les persones enquestades li atorga un notable, un 12,4% un excel·lent i només un 7,9% el suspèn. El percentatge de suspens arriba al 27% i al 41,3% en el cas de la Generalitat i l’Estat, respectivament.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 w:rsidRPr="00377941">
        <w:rPr>
          <w:rFonts w:ascii="Arial" w:hAnsi="Arial" w:cs="Arial"/>
        </w:rPr>
        <w:t xml:space="preserve">Pel que fa a l’evolució de la ciutat </w:t>
      </w:r>
      <w:r>
        <w:rPr>
          <w:rFonts w:ascii="Arial" w:hAnsi="Arial" w:cs="Arial"/>
        </w:rPr>
        <w:t>en els dos darrers anys, des de l’inici de l’actual mandat municipal, la meitat de les persones enquestades (50,9%) opina que l’Ajuntament es troba igual que abans de les darreres eleccions municipals, mentre que un 23,4% opina que ha millorat i un 22,7% que ha empitjorat.</w:t>
      </w:r>
    </w:p>
    <w:p w:rsidR="009051B8" w:rsidRDefault="009051B8" w:rsidP="009051B8">
      <w:pPr>
        <w:pStyle w:val="Default"/>
      </w:pPr>
    </w:p>
    <w:p w:rsidR="009051B8" w:rsidRPr="00377941" w:rsidRDefault="009051B8" w:rsidP="009051B8">
      <w:pPr>
        <w:rPr>
          <w:rFonts w:ascii="Arial" w:hAnsi="Arial" w:cs="Arial"/>
          <w:b/>
        </w:rPr>
      </w:pPr>
      <w:r w:rsidRPr="00377941">
        <w:rPr>
          <w:rFonts w:ascii="Arial" w:hAnsi="Arial" w:cs="Arial"/>
          <w:b/>
        </w:rPr>
        <w:t>Els serveis municipals, va</w:t>
      </w:r>
      <w:r>
        <w:rPr>
          <w:rFonts w:ascii="Arial" w:hAnsi="Arial" w:cs="Arial"/>
          <w:b/>
        </w:rPr>
        <w:t>lorats amb 6,70 punts de mitjana</w:t>
      </w:r>
    </w:p>
    <w:p w:rsidR="009051B8" w:rsidRDefault="009051B8" w:rsidP="009051B8">
      <w:pPr>
        <w:pStyle w:val="Default"/>
        <w:rPr>
          <w:color w:val="auto"/>
          <w:sz w:val="21"/>
          <w:szCs w:val="21"/>
          <w:u w:val="single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 w:rsidRPr="00377941">
        <w:rPr>
          <w:rFonts w:ascii="Arial" w:hAnsi="Arial" w:cs="Arial"/>
        </w:rPr>
        <w:t>Pel que fa als serveis municipals, en conjunt, la seva valoració mitjana és bastant satisfactòria, amb una nota mitjana de 6,70.</w:t>
      </w:r>
      <w:r>
        <w:rPr>
          <w:rFonts w:ascii="Arial" w:hAnsi="Arial" w:cs="Arial"/>
        </w:rPr>
        <w:t xml:space="preserve"> Per ordre de puntuació, els serveis municipals obtenen les següents qualificacions: o</w:t>
      </w:r>
      <w:r w:rsidRPr="00377941">
        <w:rPr>
          <w:rFonts w:ascii="Arial" w:hAnsi="Arial" w:cs="Arial"/>
        </w:rPr>
        <w:t xml:space="preserve">ferta esportiva (7,33 punts), neteja de carrers i recollida d’escombraries (7,28 punts), manteniment de carrers, parcs, jardins i platges (7,23 punts), oferta educativa i cultural (7,06 punts), atenció a la gent gran (7,06 punts), activitats de lleure i oci (6,88 punts), promoció del comerç local (6,71 punts), protecció del medi ambient (6,70 punts), atenció ciutadana i tràmits (6,68 punts), serveis socials (6,56 punts), promoció de la salut (6,51 punts), acompanyament de la convivència (6,48 punts), promoció de l’ocupació (6,11 punts), servei de seguretat ciutadana (5,76 </w:t>
      </w:r>
      <w:r w:rsidR="00BF56F5">
        <w:rPr>
          <w:rFonts w:ascii="Arial" w:hAnsi="Arial" w:cs="Arial"/>
        </w:rPr>
        <w:lastRenderedPageBreak/>
        <w:t>punts) i acompanyament en matèria d</w:t>
      </w:r>
      <w:r w:rsidRPr="00377941">
        <w:rPr>
          <w:rFonts w:ascii="Arial" w:hAnsi="Arial" w:cs="Arial"/>
        </w:rPr>
        <w:t>’habitatge (5,47 punts). Només els serveis referents a aparcaments i mobilitat no arriben a l’aprovat (4,47 punts).</w:t>
      </w:r>
      <w:r>
        <w:rPr>
          <w:rFonts w:ascii="Arial" w:hAnsi="Arial" w:cs="Arial"/>
        </w:rPr>
        <w:t xml:space="preserve"> 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 w:rsidRPr="00377941">
        <w:rPr>
          <w:rFonts w:ascii="Arial" w:hAnsi="Arial" w:cs="Arial"/>
        </w:rPr>
        <w:t>Els pratencs i pratenques també es mostren bas</w:t>
      </w:r>
      <w:r w:rsidR="00BF56F5">
        <w:rPr>
          <w:rFonts w:ascii="Arial" w:hAnsi="Arial" w:cs="Arial"/>
        </w:rPr>
        <w:t>tant o molt satisfets de</w:t>
      </w:r>
      <w:r w:rsidRPr="00377941">
        <w:rPr>
          <w:rFonts w:ascii="Arial" w:hAnsi="Arial" w:cs="Arial"/>
        </w:rPr>
        <w:t xml:space="preserve"> viure a la ciutat en un 92,9% dels casos. Tan sols un 5,9% no està satisfet de residir al municipi. La ciutadania identifica aquestes cinc qüestions com els punt</w:t>
      </w:r>
      <w:r w:rsidR="00BF56F5">
        <w:rPr>
          <w:rFonts w:ascii="Arial" w:hAnsi="Arial" w:cs="Arial"/>
        </w:rPr>
        <w:t xml:space="preserve">s forts de la ciutat: el fet </w:t>
      </w:r>
      <w:r w:rsidRPr="00377941">
        <w:rPr>
          <w:rFonts w:ascii="Arial" w:hAnsi="Arial" w:cs="Arial"/>
        </w:rPr>
        <w:t xml:space="preserve">que està ben comunicada; els parcs, zones verdes, </w:t>
      </w:r>
      <w:r>
        <w:rPr>
          <w:rFonts w:ascii="Arial" w:hAnsi="Arial" w:cs="Arial"/>
        </w:rPr>
        <w:t xml:space="preserve">la </w:t>
      </w:r>
      <w:r w:rsidRPr="00377941">
        <w:rPr>
          <w:rFonts w:ascii="Arial" w:hAnsi="Arial" w:cs="Arial"/>
        </w:rPr>
        <w:t xml:space="preserve">natura i </w:t>
      </w:r>
      <w:r>
        <w:rPr>
          <w:rFonts w:ascii="Arial" w:hAnsi="Arial" w:cs="Arial"/>
        </w:rPr>
        <w:t xml:space="preserve">la </w:t>
      </w:r>
      <w:r w:rsidRPr="00377941">
        <w:rPr>
          <w:rFonts w:ascii="Arial" w:hAnsi="Arial" w:cs="Arial"/>
        </w:rPr>
        <w:t>muntanya; el mar i la platja; la tranquil·litat i la geografia</w:t>
      </w:r>
      <w:r>
        <w:rPr>
          <w:rFonts w:ascii="Arial" w:hAnsi="Arial" w:cs="Arial"/>
        </w:rPr>
        <w:t>. Per contra, considera que caldria millorar en seguretat</w:t>
      </w:r>
      <w:r w:rsidR="00BF5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ciutadana, civisme i convivència, aparcament, habitatge i neteja. 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a àmbits d’actuació prioritaris de cara al futur, un 13,2% de les persones enquestades cita la seguretat ciutadana, un 10,6% la feina, un 8,9% l’habitatge, un 8,5% els serveis socials i un 7,6% el medi ambient. 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Pr="00595A11" w:rsidRDefault="009051B8" w:rsidP="009051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Pr="00595A11">
        <w:rPr>
          <w:rFonts w:ascii="Arial" w:hAnsi="Arial" w:cs="Arial"/>
          <w:b/>
        </w:rPr>
        <w:t>participació i la intenció de vot de la ciutadania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Pr="00595A11" w:rsidRDefault="009051B8" w:rsidP="0090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baròmetre municipal també indica que u</w:t>
      </w:r>
      <w:r w:rsidRPr="00595A11">
        <w:rPr>
          <w:rFonts w:ascii="Arial" w:hAnsi="Arial" w:cs="Arial"/>
        </w:rPr>
        <w:t>n 17% de la ciutadania pertany a alguna entitat o associació vinculada al Prat. Cada persona pertany de mitjana a 1,37 entitats, de les quals el 39,3% són de l’àmbit cultural, el 23,9% socials</w:t>
      </w:r>
      <w:r>
        <w:rPr>
          <w:rFonts w:ascii="Arial" w:hAnsi="Arial" w:cs="Arial"/>
        </w:rPr>
        <w:t>,</w:t>
      </w:r>
      <w:r w:rsidRPr="00595A11">
        <w:rPr>
          <w:rFonts w:ascii="Arial" w:hAnsi="Arial" w:cs="Arial"/>
        </w:rPr>
        <w:t xml:space="preserve"> el 23,4% esportives, el 21,8% veïnals i el 3,7% polítiques.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 w:rsidRPr="00595A11">
        <w:rPr>
          <w:rFonts w:ascii="Arial" w:hAnsi="Arial" w:cs="Arial"/>
        </w:rPr>
        <w:t>Pel que fa a la intenció de vot</w:t>
      </w:r>
      <w:r>
        <w:rPr>
          <w:rFonts w:ascii="Arial" w:hAnsi="Arial" w:cs="Arial"/>
        </w:rPr>
        <w:t>, e</w:t>
      </w:r>
      <w:r w:rsidRPr="00595A11">
        <w:rPr>
          <w:rFonts w:ascii="Arial" w:hAnsi="Arial" w:cs="Arial"/>
        </w:rPr>
        <w:t xml:space="preserve">ntre les persones que responen a la pregunta </w:t>
      </w:r>
      <w:r>
        <w:rPr>
          <w:rFonts w:ascii="Arial" w:hAnsi="Arial" w:cs="Arial"/>
        </w:rPr>
        <w:t>sobre aquest tema</w:t>
      </w:r>
      <w:r w:rsidRPr="00595A11">
        <w:rPr>
          <w:rFonts w:ascii="Arial" w:hAnsi="Arial" w:cs="Arial"/>
        </w:rPr>
        <w:t xml:space="preserve">, un 16,8% </w:t>
      </w:r>
      <w:r w:rsidR="00BF56F5">
        <w:rPr>
          <w:rFonts w:ascii="Arial" w:hAnsi="Arial" w:cs="Arial"/>
        </w:rPr>
        <w:t>assegura que ho faria pel Prat E</w:t>
      </w:r>
      <w:r w:rsidRPr="00595A11">
        <w:rPr>
          <w:rFonts w:ascii="Arial" w:hAnsi="Arial" w:cs="Arial"/>
        </w:rPr>
        <w:t>n Comú, un 10,4% a</w:t>
      </w:r>
      <w:r>
        <w:rPr>
          <w:rFonts w:ascii="Arial" w:hAnsi="Arial" w:cs="Arial"/>
        </w:rPr>
        <w:t>l</w:t>
      </w:r>
      <w:r w:rsidRPr="00595A11">
        <w:rPr>
          <w:rFonts w:ascii="Arial" w:hAnsi="Arial" w:cs="Arial"/>
        </w:rPr>
        <w:t xml:space="preserve"> PSC-CP, un 7,7% a ERC i un 3,4% a Podemos. La resta de grups se situen per sota del 2%. </w:t>
      </w:r>
      <w:r>
        <w:rPr>
          <w:rFonts w:ascii="Arial" w:hAnsi="Arial" w:cs="Arial"/>
        </w:rPr>
        <w:t>En aquests moments, el baròme</w:t>
      </w:r>
      <w:r w:rsidRPr="00595A11">
        <w:rPr>
          <w:rFonts w:ascii="Arial" w:hAnsi="Arial" w:cs="Arial"/>
        </w:rPr>
        <w:t xml:space="preserve">tre </w:t>
      </w:r>
      <w:r>
        <w:rPr>
          <w:rFonts w:ascii="Arial" w:hAnsi="Arial" w:cs="Arial"/>
        </w:rPr>
        <w:t xml:space="preserve">també </w:t>
      </w:r>
      <w:r w:rsidRPr="00595A11">
        <w:rPr>
          <w:rFonts w:ascii="Arial" w:hAnsi="Arial" w:cs="Arial"/>
        </w:rPr>
        <w:t>constata que hi ha un elevat percentatge de persones que no</w:t>
      </w:r>
      <w:r>
        <w:rPr>
          <w:rFonts w:ascii="Arial" w:hAnsi="Arial" w:cs="Arial"/>
        </w:rPr>
        <w:t xml:space="preserve"> es pronuncien sobre aquesta qüestió</w:t>
      </w:r>
      <w:r w:rsidRPr="00595A11">
        <w:rPr>
          <w:rFonts w:ascii="Arial" w:hAnsi="Arial" w:cs="Arial"/>
        </w:rPr>
        <w:t xml:space="preserve"> (39,7%). </w:t>
      </w:r>
    </w:p>
    <w:p w:rsidR="009051B8" w:rsidRPr="00595A11" w:rsidRDefault="009051B8" w:rsidP="009051B8">
      <w:pPr>
        <w:jc w:val="both"/>
        <w:rPr>
          <w:rFonts w:ascii="Arial" w:hAnsi="Arial" w:cs="Arial"/>
        </w:rPr>
      </w:pPr>
    </w:p>
    <w:p w:rsidR="009051B8" w:rsidRPr="00B6235A" w:rsidRDefault="009051B8" w:rsidP="009051B8">
      <w:pPr>
        <w:jc w:val="both"/>
        <w:rPr>
          <w:rFonts w:ascii="Arial" w:hAnsi="Arial" w:cs="Arial"/>
          <w:b/>
        </w:rPr>
      </w:pPr>
      <w:r w:rsidRPr="00B6235A">
        <w:rPr>
          <w:rFonts w:ascii="Arial" w:hAnsi="Arial" w:cs="Arial"/>
          <w:b/>
        </w:rPr>
        <w:t xml:space="preserve">A partir d’ara es farà un baròmetre </w:t>
      </w:r>
      <w:r>
        <w:rPr>
          <w:rFonts w:ascii="Arial" w:hAnsi="Arial" w:cs="Arial"/>
          <w:b/>
        </w:rPr>
        <w:t>semestral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realització d’aquest baròmetre, que a partir d’ara es farà cada sis mesos, s’emmarca en l’estratègia de govern obert de l’Ajuntament del Prat, per avançar en l’ús eficient de les dades per millorar la gestió municipal i en la transparència de l’administració. També és una de les mesures contemplada a l’estratègia “Ara més que mai, el Prat” de reconstrucció del Prat front a la pandèmia, ja que també contribueix a conèixer millor la situació socioeconòmica de la població i com s’ha vist afectada en el context de la covid.</w:t>
      </w:r>
    </w:p>
    <w:p w:rsidR="009051B8" w:rsidRDefault="009051B8" w:rsidP="009051B8">
      <w:pPr>
        <w:jc w:val="both"/>
        <w:rPr>
          <w:rFonts w:ascii="Arial" w:hAnsi="Arial" w:cs="Arial"/>
        </w:rPr>
      </w:pPr>
    </w:p>
    <w:p w:rsidR="009051B8" w:rsidRDefault="009051B8" w:rsidP="0090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Prèviament al primer baròmetre municipal, l’Ajuntament del Prat ja havia realitzat dues enquestes a la població anteriorment. La primera es va fer a principis de 2020 i la segona, una</w:t>
      </w:r>
      <w:r w:rsidR="00BF56F5">
        <w:rPr>
          <w:rFonts w:ascii="Arial" w:hAnsi="Arial" w:cs="Arial"/>
        </w:rPr>
        <w:t xml:space="preserve"> enquesta de condicions de vida</w:t>
      </w:r>
      <w:r>
        <w:rPr>
          <w:rFonts w:ascii="Arial" w:hAnsi="Arial" w:cs="Arial"/>
        </w:rPr>
        <w:t xml:space="preserve"> encarregada a finals de l’any passat, va servir per valorar com havia variat la situació socioeconòmica de la ciutadania en el context de la covid. </w:t>
      </w:r>
    </w:p>
    <w:p w:rsidR="009051B8" w:rsidRDefault="009051B8" w:rsidP="009051B8">
      <w:pPr>
        <w:rPr>
          <w:rFonts w:ascii="Arial" w:hAnsi="Arial" w:cs="Arial"/>
          <w:b/>
          <w:sz w:val="36"/>
          <w:szCs w:val="36"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0FDD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51B8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BF56F5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B0EDA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9051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2C6A-4249-4B95-8785-DA19CA13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1347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7982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2021-07-29T11:41:00Z</dcterms:modified>
</cp:coreProperties>
</file>