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2D" w:rsidRDefault="006F4B3B" w:rsidP="00D82F54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 xml:space="preserve">Trobada de la </w:t>
      </w:r>
      <w:r w:rsidR="006C3E2D" w:rsidRPr="006C3E2D">
        <w:rPr>
          <w:rFonts w:ascii="Arial" w:hAnsi="Arial" w:cs="Arial"/>
          <w:b/>
          <w:color w:val="1A1A1A"/>
          <w:u w:val="single"/>
        </w:rPr>
        <w:t>Taula per a la reconstrucció social i econòmica “Ara més que mai</w:t>
      </w:r>
      <w:r w:rsidR="00294A97">
        <w:rPr>
          <w:rFonts w:ascii="Arial" w:hAnsi="Arial" w:cs="Arial"/>
          <w:b/>
          <w:color w:val="1A1A1A"/>
          <w:u w:val="single"/>
        </w:rPr>
        <w:t>,</w:t>
      </w:r>
      <w:r w:rsidR="006C3E2D" w:rsidRPr="006C3E2D">
        <w:rPr>
          <w:rFonts w:ascii="Arial" w:hAnsi="Arial" w:cs="Arial"/>
          <w:b/>
          <w:color w:val="1A1A1A"/>
          <w:u w:val="single"/>
        </w:rPr>
        <w:t xml:space="preserve"> el Prat”, demà dijous 14 de gener a les 17 h </w:t>
      </w:r>
      <w:r w:rsidR="006C3E2D">
        <w:rPr>
          <w:rFonts w:ascii="Arial" w:hAnsi="Arial" w:cs="Arial"/>
          <w:b/>
          <w:color w:val="1A1A1A"/>
          <w:u w:val="single"/>
        </w:rPr>
        <w:t>per videoconferència</w:t>
      </w:r>
    </w:p>
    <w:p w:rsidR="00D82F54" w:rsidRPr="00D82F54" w:rsidRDefault="00D82F54" w:rsidP="00D82F54">
      <w:pPr>
        <w:jc w:val="center"/>
        <w:rPr>
          <w:rFonts w:ascii="Arial" w:hAnsi="Arial" w:cs="Arial"/>
          <w:b/>
          <w:color w:val="1A1A1A"/>
          <w:u w:val="single"/>
        </w:rPr>
      </w:pPr>
    </w:p>
    <w:p w:rsidR="006C3E2D" w:rsidRDefault="006C3E2D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Els agents socials, econòmics i polítics faran balanç de l’estratègia de reconstrucció del Prat front a la </w:t>
      </w:r>
      <w:proofErr w:type="spellStart"/>
      <w:r>
        <w:rPr>
          <w:rFonts w:ascii="Arial" w:hAnsi="Arial" w:cs="Arial"/>
          <w:b/>
          <w:color w:val="1A1A1A"/>
          <w:sz w:val="36"/>
          <w:szCs w:val="36"/>
        </w:rPr>
        <w:t>covid</w:t>
      </w:r>
      <w:proofErr w:type="spellEnd"/>
      <w:r>
        <w:rPr>
          <w:rFonts w:ascii="Arial" w:hAnsi="Arial" w:cs="Arial"/>
          <w:b/>
          <w:color w:val="1A1A1A"/>
          <w:sz w:val="36"/>
          <w:szCs w:val="36"/>
        </w:rPr>
        <w:t>, que van acordar fa 6 mesos</w:t>
      </w:r>
    </w:p>
    <w:p w:rsidR="00D82F54" w:rsidRDefault="00D82F54" w:rsidP="00D6609A">
      <w:pPr>
        <w:jc w:val="both"/>
        <w:rPr>
          <w:rFonts w:ascii="Arial" w:hAnsi="Arial" w:cs="Arial"/>
          <w:color w:val="1A1A1A"/>
        </w:rPr>
      </w:pPr>
    </w:p>
    <w:p w:rsidR="00D82F54" w:rsidRPr="00D82F54" w:rsidRDefault="00D82F54" w:rsidP="00D6609A">
      <w:pPr>
        <w:jc w:val="both"/>
        <w:rPr>
          <w:rFonts w:ascii="Arial" w:hAnsi="Arial" w:cs="Arial"/>
          <w:b/>
          <w:color w:val="1A1A1A"/>
        </w:rPr>
      </w:pPr>
      <w:r w:rsidRPr="00D82F54">
        <w:rPr>
          <w:rFonts w:ascii="Arial" w:hAnsi="Arial" w:cs="Arial"/>
          <w:b/>
          <w:color w:val="1A1A1A"/>
        </w:rPr>
        <w:t xml:space="preserve">Actualment, el nivell d’execució de l’estratègia “Ara més que mai, el Prat” és del 68%.  </w:t>
      </w:r>
    </w:p>
    <w:p w:rsidR="00294A97" w:rsidRDefault="00294A97" w:rsidP="00D6609A">
      <w:pPr>
        <w:jc w:val="both"/>
        <w:rPr>
          <w:rFonts w:ascii="Arial" w:hAnsi="Arial" w:cs="Arial"/>
          <w:color w:val="1A1A1A"/>
        </w:rPr>
      </w:pPr>
    </w:p>
    <w:p w:rsidR="006C3E2D" w:rsidRDefault="006C3E2D" w:rsidP="00D660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La Tau</w:t>
      </w:r>
      <w:r w:rsidR="00D82F54">
        <w:rPr>
          <w:rFonts w:ascii="Arial" w:hAnsi="Arial" w:cs="Arial"/>
          <w:color w:val="1A1A1A"/>
        </w:rPr>
        <w:t>l</w:t>
      </w:r>
      <w:r>
        <w:rPr>
          <w:rFonts w:ascii="Arial" w:hAnsi="Arial" w:cs="Arial"/>
          <w:color w:val="1A1A1A"/>
        </w:rPr>
        <w:t xml:space="preserve">a per a la Reconstrucció Social i econòmica de la ciutat es reunirà demà, dijous 14 de gener, a les 17 h per fer balanç de l’estratègia per </w:t>
      </w:r>
      <w:proofErr w:type="spellStart"/>
      <w:r>
        <w:rPr>
          <w:rFonts w:ascii="Arial" w:hAnsi="Arial" w:cs="Arial"/>
          <w:color w:val="1A1A1A"/>
        </w:rPr>
        <w:t>reimpulsar</w:t>
      </w:r>
      <w:proofErr w:type="spellEnd"/>
      <w:r>
        <w:rPr>
          <w:rFonts w:ascii="Arial" w:hAnsi="Arial" w:cs="Arial"/>
          <w:color w:val="1A1A1A"/>
        </w:rPr>
        <w:t xml:space="preserve"> el Prat front a </w:t>
      </w:r>
      <w:proofErr w:type="spellStart"/>
      <w:r>
        <w:rPr>
          <w:rFonts w:ascii="Arial" w:hAnsi="Arial" w:cs="Arial"/>
          <w:color w:val="1A1A1A"/>
        </w:rPr>
        <w:t>l’impacte</w:t>
      </w:r>
      <w:proofErr w:type="spellEnd"/>
      <w:r>
        <w:rPr>
          <w:rFonts w:ascii="Arial" w:hAnsi="Arial" w:cs="Arial"/>
          <w:color w:val="1A1A1A"/>
        </w:rPr>
        <w:t xml:space="preserve"> de la pandèmia</w:t>
      </w:r>
      <w:r w:rsidR="00922FE7">
        <w:rPr>
          <w:rFonts w:ascii="Arial" w:hAnsi="Arial" w:cs="Arial"/>
          <w:color w:val="1A1A1A"/>
        </w:rPr>
        <w:t xml:space="preserve">. </w:t>
      </w:r>
      <w:r w:rsidR="00294A97">
        <w:rPr>
          <w:rFonts w:ascii="Arial" w:hAnsi="Arial" w:cs="Arial"/>
          <w:color w:val="1A1A1A"/>
        </w:rPr>
        <w:t>S</w:t>
      </w:r>
      <w:r w:rsidR="00922FE7">
        <w:rPr>
          <w:rFonts w:ascii="Arial" w:hAnsi="Arial" w:cs="Arial"/>
          <w:color w:val="1A1A1A"/>
        </w:rPr>
        <w:t>ota el lema “Ara més que mai</w:t>
      </w:r>
      <w:r w:rsidR="00D82F54">
        <w:rPr>
          <w:rFonts w:ascii="Arial" w:hAnsi="Arial" w:cs="Arial"/>
          <w:color w:val="1A1A1A"/>
        </w:rPr>
        <w:t>,</w:t>
      </w:r>
      <w:r w:rsidR="00922FE7">
        <w:rPr>
          <w:rFonts w:ascii="Arial" w:hAnsi="Arial" w:cs="Arial"/>
          <w:color w:val="1A1A1A"/>
        </w:rPr>
        <w:t xml:space="preserve"> el Prat”, </w:t>
      </w:r>
      <w:r w:rsidR="00294A97">
        <w:rPr>
          <w:rFonts w:ascii="Arial" w:hAnsi="Arial" w:cs="Arial"/>
          <w:color w:val="1A1A1A"/>
        </w:rPr>
        <w:t>l’estratègia va ser acordada fa mig any pels agents socioeconòmics i polítics que integren la Taula.</w:t>
      </w:r>
    </w:p>
    <w:p w:rsidR="00294A97" w:rsidRDefault="00294A97" w:rsidP="00D6609A">
      <w:pPr>
        <w:jc w:val="both"/>
        <w:rPr>
          <w:rFonts w:ascii="Arial" w:hAnsi="Arial" w:cs="Arial"/>
          <w:color w:val="1A1A1A"/>
        </w:rPr>
      </w:pPr>
    </w:p>
    <w:p w:rsidR="00922FE7" w:rsidRDefault="00922FE7" w:rsidP="00D6609A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Formen part d’aquesta Taula una vintena d’entitats de desenvolupament econòmic, acció social i sindicats, a més de les formacions </w:t>
      </w:r>
      <w:proofErr w:type="spellStart"/>
      <w:r>
        <w:rPr>
          <w:rFonts w:ascii="Arial" w:hAnsi="Arial" w:cs="Arial"/>
          <w:color w:val="1A1A1A"/>
        </w:rPr>
        <w:t>polítques</w:t>
      </w:r>
      <w:proofErr w:type="spellEnd"/>
      <w:r>
        <w:rPr>
          <w:rFonts w:ascii="Arial" w:hAnsi="Arial" w:cs="Arial"/>
          <w:color w:val="1A1A1A"/>
        </w:rPr>
        <w:t xml:space="preserve"> locals amb representació al Parlament de Catalunya -també les que no compten amb representants al ple municipal- a més del propi Ajuntament del Prat.</w:t>
      </w:r>
    </w:p>
    <w:p w:rsidR="00922FE7" w:rsidRDefault="00922FE7" w:rsidP="00D6609A">
      <w:pPr>
        <w:jc w:val="both"/>
        <w:rPr>
          <w:rFonts w:ascii="Arial" w:hAnsi="Arial" w:cs="Arial"/>
          <w:color w:val="1A1A1A"/>
        </w:rPr>
      </w:pPr>
    </w:p>
    <w:p w:rsidR="00922FE7" w:rsidRDefault="00922FE7" w:rsidP="00922FE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L’estratègia, de la qual faran balanç demà, consta de 5 eixos d’actuació i de 73 mesures, que passen per la defensa de </w:t>
      </w:r>
      <w:r w:rsidRPr="00922FE7">
        <w:rPr>
          <w:rFonts w:ascii="Arial" w:hAnsi="Arial" w:cs="Arial"/>
          <w:color w:val="1A1A1A"/>
        </w:rPr>
        <w:t xml:space="preserve">la cohesió social, la reactivació econòmica, </w:t>
      </w:r>
      <w:proofErr w:type="spellStart"/>
      <w:r w:rsidRPr="00922FE7">
        <w:rPr>
          <w:rFonts w:ascii="Arial" w:hAnsi="Arial" w:cs="Arial"/>
          <w:color w:val="1A1A1A"/>
        </w:rPr>
        <w:t>l'impuls</w:t>
      </w:r>
      <w:proofErr w:type="spellEnd"/>
      <w:r w:rsidRPr="00922FE7">
        <w:rPr>
          <w:rFonts w:ascii="Arial" w:hAnsi="Arial" w:cs="Arial"/>
          <w:color w:val="1A1A1A"/>
        </w:rPr>
        <w:t xml:space="preserve"> d'una ciutat sostenible en un territori equilibrat i el foment de la innovació</w:t>
      </w:r>
      <w:r>
        <w:rPr>
          <w:rFonts w:ascii="Arial" w:hAnsi="Arial" w:cs="Arial"/>
          <w:color w:val="1A1A1A"/>
        </w:rPr>
        <w:t xml:space="preserve">. </w:t>
      </w:r>
      <w:r w:rsidR="00294A97">
        <w:rPr>
          <w:rFonts w:ascii="Arial" w:hAnsi="Arial" w:cs="Arial"/>
          <w:color w:val="1A1A1A"/>
        </w:rPr>
        <w:t xml:space="preserve">Per </w:t>
      </w:r>
      <w:r>
        <w:rPr>
          <w:rFonts w:ascii="Arial" w:hAnsi="Arial" w:cs="Arial"/>
          <w:color w:val="1A1A1A"/>
        </w:rPr>
        <w:t xml:space="preserve">seguir el seu nivell d’execució de forma continuada, es va obrir un </w:t>
      </w:r>
      <w:hyperlink r:id="rId8" w:history="1">
        <w:r w:rsidRPr="00922FE7">
          <w:rPr>
            <w:rStyle w:val="Hipervnculo"/>
            <w:rFonts w:ascii="Arial" w:hAnsi="Arial" w:cs="Arial"/>
          </w:rPr>
          <w:t>espai digital</w:t>
        </w:r>
      </w:hyperlink>
      <w:r>
        <w:rPr>
          <w:rFonts w:ascii="Arial" w:hAnsi="Arial" w:cs="Arial"/>
          <w:color w:val="1A1A1A"/>
        </w:rPr>
        <w:t xml:space="preserve"> on es van actualitzant els indicadors de compliment de la mateixa. Actualment, se situen globalment en el 68%. </w:t>
      </w:r>
    </w:p>
    <w:p w:rsidR="00922FE7" w:rsidRDefault="00922FE7" w:rsidP="00922FE7">
      <w:pPr>
        <w:jc w:val="both"/>
        <w:rPr>
          <w:rFonts w:ascii="Arial" w:hAnsi="Arial" w:cs="Arial"/>
          <w:color w:val="1A1A1A"/>
        </w:rPr>
      </w:pPr>
    </w:p>
    <w:p w:rsidR="00922FE7" w:rsidRDefault="00922FE7" w:rsidP="00922FE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L’acte de demà es farà amb el suport de mitjans telemàtics</w:t>
      </w:r>
      <w:r w:rsidR="00D82F54">
        <w:rPr>
          <w:rFonts w:ascii="Arial" w:hAnsi="Arial" w:cs="Arial"/>
          <w:color w:val="1A1A1A"/>
        </w:rPr>
        <w:t xml:space="preserve"> i s’emetrà pel </w:t>
      </w:r>
      <w:hyperlink r:id="rId9" w:history="1">
        <w:r w:rsidR="00D82F54" w:rsidRPr="00D82F54">
          <w:rPr>
            <w:rStyle w:val="Hipervnculo"/>
            <w:rFonts w:ascii="Arial" w:hAnsi="Arial" w:cs="Arial"/>
          </w:rPr>
          <w:t xml:space="preserve">canal de </w:t>
        </w:r>
        <w:proofErr w:type="spellStart"/>
        <w:r w:rsidR="00D82F54" w:rsidRPr="00D82F54">
          <w:rPr>
            <w:rStyle w:val="Hipervnculo"/>
            <w:rFonts w:ascii="Arial" w:hAnsi="Arial" w:cs="Arial"/>
          </w:rPr>
          <w:t>Youtube</w:t>
        </w:r>
        <w:proofErr w:type="spellEnd"/>
        <w:r w:rsidR="00D82F54" w:rsidRPr="00D82F54">
          <w:rPr>
            <w:rStyle w:val="Hipervnculo"/>
            <w:rFonts w:ascii="Arial" w:hAnsi="Arial" w:cs="Arial"/>
          </w:rPr>
          <w:t xml:space="preserve"> de l’Ajuntament</w:t>
        </w:r>
      </w:hyperlink>
      <w:r>
        <w:rPr>
          <w:rFonts w:ascii="Arial" w:hAnsi="Arial" w:cs="Arial"/>
          <w:color w:val="1A1A1A"/>
        </w:rPr>
        <w:t>. Presencialment a la Casa</w:t>
      </w:r>
      <w:r w:rsidR="0082785B">
        <w:rPr>
          <w:rFonts w:ascii="Arial" w:hAnsi="Arial" w:cs="Arial"/>
          <w:color w:val="1A1A1A"/>
        </w:rPr>
        <w:t xml:space="preserve"> de la Vila, estaran l’alcalde, </w:t>
      </w:r>
      <w:r>
        <w:rPr>
          <w:rFonts w:ascii="Arial" w:hAnsi="Arial" w:cs="Arial"/>
          <w:color w:val="1A1A1A"/>
        </w:rPr>
        <w:t>portaveus dels grups municipal</w:t>
      </w:r>
      <w:r w:rsidR="0082785B">
        <w:rPr>
          <w:rFonts w:ascii="Arial" w:hAnsi="Arial" w:cs="Arial"/>
          <w:color w:val="1A1A1A"/>
        </w:rPr>
        <w:t>s (al Saló de Plens)</w:t>
      </w:r>
      <w:r>
        <w:rPr>
          <w:rFonts w:ascii="Arial" w:hAnsi="Arial" w:cs="Arial"/>
          <w:color w:val="1A1A1A"/>
        </w:rPr>
        <w:t xml:space="preserve"> i les directores de les àrees de Desenvolupament Econòmic i Acció Social, Esther Pujol i </w:t>
      </w:r>
      <w:r w:rsidR="0082785B">
        <w:rPr>
          <w:rFonts w:ascii="Arial" w:hAnsi="Arial" w:cs="Arial"/>
          <w:color w:val="1A1A1A"/>
        </w:rPr>
        <w:t xml:space="preserve">Laia Ortiz, respectivament (a </w:t>
      </w:r>
      <w:r>
        <w:rPr>
          <w:rFonts w:ascii="Arial" w:hAnsi="Arial" w:cs="Arial"/>
          <w:color w:val="1A1A1A"/>
        </w:rPr>
        <w:t xml:space="preserve">la Sala d’Alcaldia). </w:t>
      </w:r>
      <w:r w:rsidR="0082785B">
        <w:rPr>
          <w:rFonts w:ascii="Arial" w:hAnsi="Arial" w:cs="Arial"/>
          <w:color w:val="1A1A1A"/>
        </w:rPr>
        <w:t>L’alcalde introduirà l’acte i les directores d’àrea presentaran el nivell d’execució de l’estratègia. Per vi</w:t>
      </w:r>
      <w:r w:rsidR="00D82F54">
        <w:rPr>
          <w:rFonts w:ascii="Arial" w:hAnsi="Arial" w:cs="Arial"/>
          <w:color w:val="1A1A1A"/>
        </w:rPr>
        <w:t xml:space="preserve">deoconferència, intervindran després </w:t>
      </w:r>
      <w:r w:rsidR="0082785B">
        <w:rPr>
          <w:rFonts w:ascii="Arial" w:hAnsi="Arial" w:cs="Arial"/>
          <w:color w:val="1A1A1A"/>
        </w:rPr>
        <w:t xml:space="preserve">la </w:t>
      </w:r>
      <w:r w:rsidR="00D82F54">
        <w:rPr>
          <w:rFonts w:ascii="Arial" w:hAnsi="Arial" w:cs="Arial"/>
          <w:color w:val="1A1A1A"/>
        </w:rPr>
        <w:t>resta de membres de la Taula.</w:t>
      </w:r>
    </w:p>
    <w:p w:rsidR="00D82F54" w:rsidRDefault="00D82F54" w:rsidP="00922FE7">
      <w:pPr>
        <w:jc w:val="both"/>
        <w:rPr>
          <w:rFonts w:ascii="Arial" w:hAnsi="Arial" w:cs="Arial"/>
          <w:color w:val="1A1A1A"/>
        </w:rPr>
      </w:pPr>
    </w:p>
    <w:p w:rsidR="00190E0E" w:rsidRDefault="00190E0E" w:rsidP="00D6609A">
      <w:pPr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723"/>
        <w:gridCol w:w="7599"/>
      </w:tblGrid>
      <w:tr w:rsidR="00190E0E" w:rsidTr="00294A97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5D3E19" w:rsidRDefault="00190E0E" w:rsidP="00294A97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190E0E" w:rsidTr="00294A97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E44272" w:rsidRDefault="00190E0E" w:rsidP="00294A97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5D3E19" w:rsidRDefault="00190E0E" w:rsidP="00294A97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Reunió de la Taula per a la reconstrucció social i econòmica “Ara més que mai, el Prat” (per videoconferència) </w:t>
            </w:r>
          </w:p>
        </w:tc>
      </w:tr>
      <w:tr w:rsidR="00190E0E" w:rsidTr="00294A9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E44272" w:rsidRDefault="00190E0E" w:rsidP="00294A97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BA533F" w:rsidRDefault="00190E0E" w:rsidP="00190E0E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Dijous, 14 de gener  </w:t>
            </w:r>
          </w:p>
        </w:tc>
      </w:tr>
      <w:tr w:rsidR="00190E0E" w:rsidTr="00294A9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E44272" w:rsidRDefault="00190E0E" w:rsidP="00294A97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BA533F" w:rsidRDefault="00190E0E" w:rsidP="00294A97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17.00 h </w:t>
            </w:r>
          </w:p>
        </w:tc>
      </w:tr>
      <w:tr w:rsidR="00190E0E" w:rsidTr="00294A97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E44272" w:rsidRDefault="00190E0E" w:rsidP="00294A97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Default="00190E0E" w:rsidP="00294A97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190E0E" w:rsidTr="00294A9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E44272" w:rsidRDefault="00190E0E" w:rsidP="00190E0E">
            <w:pPr>
              <w:spacing w:line="176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SEGUIMENT</w:t>
            </w:r>
            <w:r w:rsidRPr="00E4427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Pr="005D3E19" w:rsidRDefault="00E571CD" w:rsidP="00294A97">
            <w:pPr>
              <w:jc w:val="both"/>
              <w:rPr>
                <w:rFonts w:ascii="Arial" w:hAnsi="Arial" w:cs="Arial"/>
                <w:color w:val="000000"/>
              </w:rPr>
            </w:pPr>
            <w:hyperlink r:id="rId10" w:history="1">
              <w:r w:rsidR="00190E0E" w:rsidRPr="00190E0E">
                <w:rPr>
                  <w:rStyle w:val="Hipervnculo"/>
                  <w:rFonts w:ascii="Arial" w:hAnsi="Arial" w:cs="Arial"/>
                </w:rPr>
                <w:t xml:space="preserve">youtube.com/ </w:t>
              </w:r>
              <w:proofErr w:type="spellStart"/>
              <w:r w:rsidR="00190E0E" w:rsidRPr="00190E0E">
                <w:rPr>
                  <w:rStyle w:val="Hipervnculo"/>
                  <w:rFonts w:ascii="Arial" w:hAnsi="Arial" w:cs="Arial"/>
                </w:rPr>
                <w:t>ajuntamentdelprat</w:t>
              </w:r>
              <w:proofErr w:type="spellEnd"/>
            </w:hyperlink>
          </w:p>
        </w:tc>
      </w:tr>
      <w:tr w:rsidR="00190E0E" w:rsidTr="00294A9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Default="00190E0E" w:rsidP="00294A97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Default="00190E0E" w:rsidP="00CF1C54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  <w:tr w:rsidR="00190E0E" w:rsidTr="00294A97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Default="00190E0E" w:rsidP="00294A97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E0E" w:rsidRDefault="00190E0E" w:rsidP="00294A97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190E0E" w:rsidRDefault="00190E0E" w:rsidP="00D6609A">
      <w:pPr>
        <w:jc w:val="both"/>
        <w:rPr>
          <w:rFonts w:ascii="Arial" w:hAnsi="Arial" w:cs="Arial"/>
          <w:color w:val="1A1A1A"/>
        </w:rPr>
      </w:pPr>
    </w:p>
    <w:sectPr w:rsidR="00190E0E" w:rsidSect="0069684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97" w:rsidRDefault="00294A97" w:rsidP="00750EC7">
      <w:r>
        <w:separator/>
      </w:r>
    </w:p>
  </w:endnote>
  <w:endnote w:type="continuationSeparator" w:id="0">
    <w:p w:rsidR="00294A97" w:rsidRDefault="00294A97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97" w:rsidRDefault="00294A97" w:rsidP="00750EC7">
      <w:r>
        <w:separator/>
      </w:r>
    </w:p>
  </w:footnote>
  <w:footnote w:type="continuationSeparator" w:id="0">
    <w:p w:rsidR="00294A97" w:rsidRDefault="00294A97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A97" w:rsidRDefault="00294A97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4A97" w:rsidRDefault="00294A9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6BB"/>
    <w:multiLevelType w:val="multilevel"/>
    <w:tmpl w:val="E124D31A"/>
    <w:lvl w:ilvl="0">
      <w:start w:val="1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F936FCF"/>
    <w:multiLevelType w:val="hybridMultilevel"/>
    <w:tmpl w:val="61AEBF0C"/>
    <w:lvl w:ilvl="0" w:tplc="5F5244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13895"/>
    <w:multiLevelType w:val="hybridMultilevel"/>
    <w:tmpl w:val="FA1A6AAA"/>
    <w:lvl w:ilvl="0" w:tplc="DABAD0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F3C04"/>
    <w:multiLevelType w:val="singleLevel"/>
    <w:tmpl w:val="656A08B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452C7"/>
    <w:multiLevelType w:val="hybridMultilevel"/>
    <w:tmpl w:val="FA124FAA"/>
    <w:lvl w:ilvl="0" w:tplc="62E8E2D6">
      <w:start w:val="2"/>
      <w:numFmt w:val="bullet"/>
      <w:lvlText w:val="-"/>
      <w:lvlJc w:val="left"/>
      <w:pPr>
        <w:ind w:left="2130" w:hanging="360"/>
      </w:pPr>
      <w:rPr>
        <w:rFonts w:ascii="Verdana" w:eastAsia="Times New Roman" w:hAnsi="Verdana" w:cs="Times New Roman" w:hint="default"/>
      </w:rPr>
    </w:lvl>
    <w:lvl w:ilvl="1" w:tplc="BB8EDD9C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</w:rPr>
    </w:lvl>
    <w:lvl w:ilvl="2" w:tplc="0403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505C1AF1"/>
    <w:multiLevelType w:val="hybridMultilevel"/>
    <w:tmpl w:val="961E9DB2"/>
    <w:lvl w:ilvl="0" w:tplc="0403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50F812A6"/>
    <w:multiLevelType w:val="hybridMultilevel"/>
    <w:tmpl w:val="8D22C1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E0CD0"/>
    <w:rsid w:val="000F0B46"/>
    <w:rsid w:val="001155C0"/>
    <w:rsid w:val="00116A8E"/>
    <w:rsid w:val="001257BA"/>
    <w:rsid w:val="00126207"/>
    <w:rsid w:val="00130D9A"/>
    <w:rsid w:val="00162F39"/>
    <w:rsid w:val="0016610A"/>
    <w:rsid w:val="001763E6"/>
    <w:rsid w:val="0018102B"/>
    <w:rsid w:val="00190E0E"/>
    <w:rsid w:val="001B692C"/>
    <w:rsid w:val="001F20A9"/>
    <w:rsid w:val="00203C08"/>
    <w:rsid w:val="0022495B"/>
    <w:rsid w:val="00251CD0"/>
    <w:rsid w:val="00252D3A"/>
    <w:rsid w:val="002562DF"/>
    <w:rsid w:val="00256436"/>
    <w:rsid w:val="00263995"/>
    <w:rsid w:val="00266F72"/>
    <w:rsid w:val="00286778"/>
    <w:rsid w:val="00294A97"/>
    <w:rsid w:val="00297EB5"/>
    <w:rsid w:val="002A6005"/>
    <w:rsid w:val="002B4D67"/>
    <w:rsid w:val="002F6AF6"/>
    <w:rsid w:val="00301090"/>
    <w:rsid w:val="0032192E"/>
    <w:rsid w:val="00322BE8"/>
    <w:rsid w:val="003417D7"/>
    <w:rsid w:val="00341E2B"/>
    <w:rsid w:val="0035788C"/>
    <w:rsid w:val="00361C83"/>
    <w:rsid w:val="00394122"/>
    <w:rsid w:val="00396C0F"/>
    <w:rsid w:val="003B46AA"/>
    <w:rsid w:val="003C34C1"/>
    <w:rsid w:val="003F6168"/>
    <w:rsid w:val="00413E57"/>
    <w:rsid w:val="00417188"/>
    <w:rsid w:val="00425141"/>
    <w:rsid w:val="00443432"/>
    <w:rsid w:val="00457397"/>
    <w:rsid w:val="004674C8"/>
    <w:rsid w:val="004779BC"/>
    <w:rsid w:val="004D25CC"/>
    <w:rsid w:val="004D43B2"/>
    <w:rsid w:val="004E1336"/>
    <w:rsid w:val="004E14E7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215D"/>
    <w:rsid w:val="006A55D8"/>
    <w:rsid w:val="006C3E2D"/>
    <w:rsid w:val="006D0502"/>
    <w:rsid w:val="006D2732"/>
    <w:rsid w:val="006E4EA9"/>
    <w:rsid w:val="006E75E0"/>
    <w:rsid w:val="006F4B3B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2785B"/>
    <w:rsid w:val="0085092D"/>
    <w:rsid w:val="00851BA5"/>
    <w:rsid w:val="0086478C"/>
    <w:rsid w:val="00877C4E"/>
    <w:rsid w:val="008836C8"/>
    <w:rsid w:val="00890C22"/>
    <w:rsid w:val="008B177E"/>
    <w:rsid w:val="008C6270"/>
    <w:rsid w:val="008C65F3"/>
    <w:rsid w:val="008D5B13"/>
    <w:rsid w:val="008F47AE"/>
    <w:rsid w:val="009069CD"/>
    <w:rsid w:val="00922FE7"/>
    <w:rsid w:val="00931F4F"/>
    <w:rsid w:val="00936175"/>
    <w:rsid w:val="00944BB1"/>
    <w:rsid w:val="00966AE6"/>
    <w:rsid w:val="00996F9B"/>
    <w:rsid w:val="009A5A4C"/>
    <w:rsid w:val="009B122A"/>
    <w:rsid w:val="009B3E71"/>
    <w:rsid w:val="009C0491"/>
    <w:rsid w:val="009C7289"/>
    <w:rsid w:val="009D34D2"/>
    <w:rsid w:val="009E36EB"/>
    <w:rsid w:val="009F61B5"/>
    <w:rsid w:val="00A210BC"/>
    <w:rsid w:val="00A2734D"/>
    <w:rsid w:val="00A3083D"/>
    <w:rsid w:val="00A34BEF"/>
    <w:rsid w:val="00A35B2B"/>
    <w:rsid w:val="00A37CCA"/>
    <w:rsid w:val="00A611A0"/>
    <w:rsid w:val="00A659A8"/>
    <w:rsid w:val="00A70268"/>
    <w:rsid w:val="00A72EB3"/>
    <w:rsid w:val="00A82709"/>
    <w:rsid w:val="00AA3EF6"/>
    <w:rsid w:val="00AC427C"/>
    <w:rsid w:val="00B05397"/>
    <w:rsid w:val="00B05BF6"/>
    <w:rsid w:val="00B13D0F"/>
    <w:rsid w:val="00B21367"/>
    <w:rsid w:val="00B2675E"/>
    <w:rsid w:val="00B4576C"/>
    <w:rsid w:val="00B5250B"/>
    <w:rsid w:val="00B5442B"/>
    <w:rsid w:val="00B70102"/>
    <w:rsid w:val="00B75862"/>
    <w:rsid w:val="00B817DE"/>
    <w:rsid w:val="00B854C7"/>
    <w:rsid w:val="00BA07EF"/>
    <w:rsid w:val="00BA6A0F"/>
    <w:rsid w:val="00BD189C"/>
    <w:rsid w:val="00BD47A2"/>
    <w:rsid w:val="00BD6227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1C54"/>
    <w:rsid w:val="00CF6269"/>
    <w:rsid w:val="00D1259B"/>
    <w:rsid w:val="00D25CC0"/>
    <w:rsid w:val="00D271BA"/>
    <w:rsid w:val="00D56D2D"/>
    <w:rsid w:val="00D57E8C"/>
    <w:rsid w:val="00D6609A"/>
    <w:rsid w:val="00D67FAD"/>
    <w:rsid w:val="00D812F9"/>
    <w:rsid w:val="00D8197B"/>
    <w:rsid w:val="00D82F54"/>
    <w:rsid w:val="00DB1C2B"/>
    <w:rsid w:val="00DD0A01"/>
    <w:rsid w:val="00DE20AA"/>
    <w:rsid w:val="00DE4A16"/>
    <w:rsid w:val="00E12A60"/>
    <w:rsid w:val="00E345DE"/>
    <w:rsid w:val="00E53F5B"/>
    <w:rsid w:val="00E571CD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  <w:rsid w:val="00FF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2562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2562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jprat">
    <w:name w:val="ajprat"/>
    <w:basedOn w:val="Normal"/>
    <w:rsid w:val="00B05BF6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pla-dactuacio-municipal-2020-2023/ara-mes-que-m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user/ajuntamentdelpr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ajuntamentdelpr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DAF37-8B59-47AB-A341-C079B587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367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2463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34</cp:revision>
  <cp:lastPrinted>2020-12-04T10:23:00Z</cp:lastPrinted>
  <dcterms:created xsi:type="dcterms:W3CDTF">2018-08-06T11:31:00Z</dcterms:created>
  <dcterms:modified xsi:type="dcterms:W3CDTF">2021-01-13T11:44:00Z</dcterms:modified>
</cp:coreProperties>
</file>