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2B" w:rsidRPr="00DB1C2B" w:rsidRDefault="008D7B3A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>El Prat, entre els 50 ajuntaments que impulsen la nova Associació de Municipis i Entitats per l’Energia Pública</w:t>
      </w:r>
    </w:p>
    <w:p w:rsidR="008D7B3A" w:rsidRDefault="008D7B3A" w:rsidP="00DB1C2B"/>
    <w:p w:rsidR="006E5856" w:rsidRPr="008D7B3A" w:rsidRDefault="008D7B3A" w:rsidP="008D7B3A">
      <w:pPr>
        <w:pStyle w:val="Ttulo3"/>
        <w:shd w:val="clear" w:color="auto" w:fill="FFFFFF"/>
        <w:spacing w:before="215" w:beforeAutospacing="0" w:after="107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8D7B3A">
        <w:rPr>
          <w:rFonts w:ascii="Arial" w:hAnsi="Arial" w:cs="Arial"/>
          <w:color w:val="333333"/>
          <w:sz w:val="28"/>
          <w:szCs w:val="28"/>
        </w:rPr>
        <w:t xml:space="preserve">L’Associació de Municipis i Entitats per l’Energia Pública (AMEP) vol </w:t>
      </w:r>
      <w:r w:rsidR="006E5856" w:rsidRPr="008D7B3A">
        <w:rPr>
          <w:rFonts w:ascii="Arial" w:hAnsi="Arial" w:cs="Arial"/>
          <w:color w:val="333333"/>
          <w:sz w:val="28"/>
          <w:szCs w:val="28"/>
        </w:rPr>
        <w:t>impulsar la titularitat, propietat i gestió públiques de les xarxes elèctriques i promoure una transició energètica cap a un model just, democràtic i sostenible</w:t>
      </w:r>
      <w:r w:rsidRPr="008D7B3A">
        <w:rPr>
          <w:rFonts w:ascii="Arial" w:hAnsi="Arial" w:cs="Arial"/>
          <w:color w:val="333333"/>
          <w:sz w:val="28"/>
          <w:szCs w:val="28"/>
        </w:rPr>
        <w:t>.</w:t>
      </w:r>
    </w:p>
    <w:p w:rsidR="006E5856" w:rsidRDefault="006E5856" w:rsidP="006E5856">
      <w:pPr>
        <w:pStyle w:val="piedefoto"/>
        <w:shd w:val="clear" w:color="auto" w:fill="FFFFFF"/>
        <w:spacing w:before="0" w:beforeAutospacing="0" w:after="107" w:afterAutospacing="0"/>
        <w:rPr>
          <w:rFonts w:ascii="Source Sans Pro" w:hAnsi="Source Sans Pro"/>
          <w:color w:val="333333"/>
          <w:sz w:val="15"/>
          <w:szCs w:val="15"/>
        </w:rPr>
      </w:pPr>
    </w:p>
    <w:p w:rsidR="008D7B3A" w:rsidRDefault="006E5856" w:rsidP="008D7B3A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bCs/>
          <w:iCs/>
          <w:color w:val="000000"/>
        </w:rPr>
      </w:pPr>
      <w:r w:rsidRPr="008D7B3A">
        <w:rPr>
          <w:rFonts w:ascii="Arial" w:hAnsi="Arial" w:cs="Arial"/>
          <w:color w:val="333333"/>
        </w:rPr>
        <w:t xml:space="preserve">Una cinquantena d'ajuntaments catalans, entre </w:t>
      </w:r>
      <w:r w:rsidR="008D7B3A">
        <w:rPr>
          <w:rFonts w:ascii="Arial" w:hAnsi="Arial" w:cs="Arial"/>
          <w:color w:val="333333"/>
        </w:rPr>
        <w:t xml:space="preserve">ells </w:t>
      </w:r>
      <w:r w:rsidRPr="008D7B3A">
        <w:rPr>
          <w:rFonts w:ascii="Arial" w:hAnsi="Arial" w:cs="Arial"/>
          <w:color w:val="333333"/>
        </w:rPr>
        <w:t>el del Prat</w:t>
      </w:r>
      <w:r w:rsidR="008D7B3A">
        <w:rPr>
          <w:rFonts w:ascii="Arial" w:hAnsi="Arial" w:cs="Arial"/>
          <w:color w:val="333333"/>
        </w:rPr>
        <w:t xml:space="preserve"> de Llobregat, han sumat esforços per</w:t>
      </w:r>
      <w:r w:rsidRPr="008D7B3A">
        <w:rPr>
          <w:rFonts w:ascii="Arial" w:hAnsi="Arial" w:cs="Arial"/>
          <w:color w:val="333333"/>
        </w:rPr>
        <w:t xml:space="preserve"> constituir l’Associació de Municipis i Entitats per l’Energia Pública (AMEP). </w:t>
      </w:r>
      <w:r w:rsidR="008D7B3A">
        <w:rPr>
          <w:rFonts w:ascii="Arial" w:hAnsi="Arial" w:cs="Arial"/>
          <w:color w:val="333333"/>
        </w:rPr>
        <w:t xml:space="preserve">L’AMEP vol esdevenir </w:t>
      </w:r>
      <w:r w:rsidRPr="008D7B3A">
        <w:rPr>
          <w:rFonts w:ascii="Arial" w:hAnsi="Arial" w:cs="Arial"/>
          <w:bCs/>
          <w:iCs/>
          <w:color w:val="000000"/>
        </w:rPr>
        <w:t>una xarxa de municipis i entitats compromesos amb la gestió pública de l’energia</w:t>
      </w:r>
      <w:r w:rsidR="008D7B3A">
        <w:rPr>
          <w:rFonts w:ascii="Arial" w:hAnsi="Arial" w:cs="Arial"/>
          <w:bCs/>
          <w:iCs/>
          <w:color w:val="000000"/>
        </w:rPr>
        <w:t xml:space="preserve">.  </w:t>
      </w:r>
    </w:p>
    <w:p w:rsidR="008D7B3A" w:rsidRDefault="008D7B3A" w:rsidP="008D7B3A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bCs/>
          <w:iCs/>
          <w:color w:val="000000"/>
        </w:rPr>
      </w:pPr>
    </w:p>
    <w:p w:rsidR="005A15BB" w:rsidRDefault="008D7B3A" w:rsidP="008D7B3A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bCs/>
          <w:iCs/>
          <w:color w:val="000000"/>
        </w:rPr>
        <w:t xml:space="preserve">Aquest matí s’ha presentat en roda de premsa a Terrassa, amb el suport de mitjans telemàtics, l’inici del procés per </w:t>
      </w:r>
      <w:r w:rsidRPr="008D7B3A">
        <w:rPr>
          <w:rFonts w:ascii="Arial" w:hAnsi="Arial" w:cs="Arial"/>
          <w:bCs/>
          <w:iCs/>
          <w:color w:val="000000"/>
        </w:rPr>
        <w:t xml:space="preserve">constituir </w:t>
      </w:r>
      <w:r>
        <w:rPr>
          <w:rFonts w:ascii="Arial" w:hAnsi="Arial" w:cs="Arial"/>
          <w:bCs/>
          <w:iCs/>
          <w:color w:val="000000"/>
        </w:rPr>
        <w:t xml:space="preserve">l’AMEP. </w:t>
      </w:r>
      <w:r w:rsidRPr="008D7B3A">
        <w:rPr>
          <w:rFonts w:ascii="Arial" w:hAnsi="Arial" w:cs="Arial"/>
          <w:bCs/>
          <w:iCs/>
        </w:rPr>
        <w:t xml:space="preserve">L’acte ha comptat amb la </w:t>
      </w:r>
      <w:r>
        <w:rPr>
          <w:rFonts w:ascii="Arial" w:hAnsi="Arial" w:cs="Arial"/>
          <w:bCs/>
          <w:iCs/>
        </w:rPr>
        <w:t>participació virtual d</w:t>
      </w:r>
      <w:r w:rsidRPr="008D7B3A">
        <w:rPr>
          <w:rFonts w:ascii="Arial" w:hAnsi="Arial" w:cs="Arial"/>
          <w:bCs/>
          <w:iCs/>
        </w:rPr>
        <w:t>’alcaldes</w:t>
      </w:r>
      <w:r>
        <w:rPr>
          <w:rFonts w:ascii="Arial" w:hAnsi="Arial" w:cs="Arial"/>
          <w:bCs/>
          <w:iCs/>
        </w:rPr>
        <w:t>,</w:t>
      </w:r>
      <w:r w:rsidRPr="008D7B3A">
        <w:rPr>
          <w:rFonts w:ascii="Arial" w:hAnsi="Arial" w:cs="Arial"/>
          <w:bCs/>
          <w:iCs/>
        </w:rPr>
        <w:t xml:space="preserve"> regidors </w:t>
      </w:r>
      <w:r w:rsidR="005016CD">
        <w:rPr>
          <w:rFonts w:ascii="Arial" w:hAnsi="Arial" w:cs="Arial"/>
          <w:bCs/>
          <w:iCs/>
        </w:rPr>
        <w:t>i portaveus</w:t>
      </w:r>
      <w:r>
        <w:rPr>
          <w:rFonts w:ascii="Arial" w:hAnsi="Arial" w:cs="Arial"/>
          <w:bCs/>
          <w:iCs/>
        </w:rPr>
        <w:t xml:space="preserve"> </w:t>
      </w:r>
      <w:r w:rsidRPr="008D7B3A">
        <w:rPr>
          <w:rFonts w:ascii="Arial" w:hAnsi="Arial" w:cs="Arial"/>
          <w:bCs/>
          <w:iCs/>
        </w:rPr>
        <w:t xml:space="preserve">de 10 municipis i 2 entitats, en representació de tots els municipis </w:t>
      </w:r>
      <w:r>
        <w:rPr>
          <w:rFonts w:ascii="Arial" w:hAnsi="Arial" w:cs="Arial"/>
          <w:bCs/>
          <w:iCs/>
        </w:rPr>
        <w:t xml:space="preserve">i organitzacions compromeses amb aquesta iniciativa. </w:t>
      </w:r>
    </w:p>
    <w:p w:rsidR="008D7B3A" w:rsidRDefault="008D7B3A" w:rsidP="008D7B3A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33333"/>
        </w:rPr>
      </w:pPr>
    </w:p>
    <w:p w:rsidR="006E5856" w:rsidRPr="008D7B3A" w:rsidRDefault="008D7B3A" w:rsidP="008D7B3A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La nova associació </w:t>
      </w:r>
      <w:r w:rsidR="006E5856" w:rsidRPr="008D7B3A">
        <w:rPr>
          <w:rFonts w:ascii="Arial" w:hAnsi="Arial" w:cs="Arial"/>
          <w:color w:val="333333"/>
        </w:rPr>
        <w:t xml:space="preserve">té tres objectius principals: impulsar la titularitat, la propietat i la gestió públiques de les xarxes de distribució d’energia elèctrica; desenvolupar accions per promoure una transició energètica cap a un model energètic que sigui just, democràtic i sostenible; i assessorar els municipis que tinguin aquests mateixos interessos. </w:t>
      </w:r>
    </w:p>
    <w:p w:rsidR="006E5856" w:rsidRPr="008D7B3A" w:rsidRDefault="006E5856" w:rsidP="008D7B3A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33333"/>
        </w:rPr>
      </w:pPr>
    </w:p>
    <w:p w:rsidR="006E5856" w:rsidRPr="008D7B3A" w:rsidRDefault="006E5856" w:rsidP="008D7B3A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33333"/>
        </w:rPr>
      </w:pPr>
      <w:r w:rsidRPr="008D7B3A">
        <w:rPr>
          <w:rFonts w:ascii="Arial" w:hAnsi="Arial" w:cs="Arial"/>
          <w:color w:val="333333"/>
        </w:rPr>
        <w:t>El primer pas</w:t>
      </w:r>
      <w:r w:rsidR="005016CD">
        <w:rPr>
          <w:rFonts w:ascii="Arial" w:hAnsi="Arial" w:cs="Arial"/>
          <w:color w:val="333333"/>
        </w:rPr>
        <w:t xml:space="preserve"> per impulsar la seva creació</w:t>
      </w:r>
      <w:r w:rsidR="008D7B3A" w:rsidRPr="008D7B3A">
        <w:rPr>
          <w:rFonts w:ascii="Arial" w:hAnsi="Arial" w:cs="Arial"/>
          <w:color w:val="333333"/>
        </w:rPr>
        <w:t xml:space="preserve"> </w:t>
      </w:r>
      <w:r w:rsidRPr="008D7B3A">
        <w:rPr>
          <w:rFonts w:ascii="Arial" w:hAnsi="Arial" w:cs="Arial"/>
          <w:color w:val="333333"/>
        </w:rPr>
        <w:t xml:space="preserve">ha estat elaborar un protocol d’intencions per constituir </w:t>
      </w:r>
      <w:r w:rsidR="005016CD">
        <w:rPr>
          <w:rFonts w:ascii="Arial" w:hAnsi="Arial" w:cs="Arial"/>
          <w:color w:val="333333"/>
        </w:rPr>
        <w:t>l’AMEP</w:t>
      </w:r>
      <w:r w:rsidRPr="008D7B3A">
        <w:rPr>
          <w:rFonts w:ascii="Arial" w:hAnsi="Arial" w:cs="Arial"/>
          <w:color w:val="333333"/>
        </w:rPr>
        <w:t xml:space="preserve">, signat per una cinquantena de municipis i entitats, entre </w:t>
      </w:r>
      <w:r w:rsidR="005016CD">
        <w:rPr>
          <w:rFonts w:ascii="Arial" w:hAnsi="Arial" w:cs="Arial"/>
          <w:color w:val="333333"/>
        </w:rPr>
        <w:t>ells</w:t>
      </w:r>
      <w:r w:rsidR="008D7B3A" w:rsidRPr="008D7B3A">
        <w:rPr>
          <w:rFonts w:ascii="Arial" w:hAnsi="Arial" w:cs="Arial"/>
          <w:color w:val="333333"/>
        </w:rPr>
        <w:t xml:space="preserve"> l’Ajuntament del Prat. En total, als municipis que han subscrit el protocol, entre els quals estan les quatre capitals de província catalanes, hi viuen </w:t>
      </w:r>
      <w:r w:rsidR="005016CD">
        <w:rPr>
          <w:rFonts w:ascii="Arial" w:hAnsi="Arial" w:cs="Arial"/>
          <w:color w:val="333333"/>
        </w:rPr>
        <w:t xml:space="preserve">2.665.938 persones, el 34,5% de la població catalana. </w:t>
      </w:r>
    </w:p>
    <w:p w:rsidR="006E5856" w:rsidRPr="008D7B3A" w:rsidRDefault="006E5856" w:rsidP="008D7B3A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33333"/>
        </w:rPr>
      </w:pPr>
    </w:p>
    <w:p w:rsidR="00265F28" w:rsidRPr="008D7B3A" w:rsidRDefault="006E5856" w:rsidP="008D7B3A">
      <w:pPr>
        <w:pStyle w:val="PremsaText"/>
        <w:rPr>
          <w:rFonts w:ascii="Arial" w:hAnsi="Arial" w:cs="Arial"/>
          <w:sz w:val="24"/>
          <w:szCs w:val="24"/>
        </w:rPr>
      </w:pPr>
      <w:r w:rsidRPr="008D7B3A">
        <w:rPr>
          <w:rFonts w:ascii="Arial" w:hAnsi="Arial" w:cs="Arial"/>
          <w:color w:val="333333"/>
          <w:sz w:val="24"/>
          <w:szCs w:val="24"/>
        </w:rPr>
        <w:t>L'AMEP espera que</w:t>
      </w:r>
      <w:r w:rsidR="008D7B3A">
        <w:rPr>
          <w:rFonts w:ascii="Arial" w:hAnsi="Arial" w:cs="Arial"/>
          <w:color w:val="333333"/>
          <w:sz w:val="24"/>
          <w:szCs w:val="24"/>
        </w:rPr>
        <w:t>,</w:t>
      </w:r>
      <w:r w:rsidRPr="008D7B3A">
        <w:rPr>
          <w:rFonts w:ascii="Arial" w:hAnsi="Arial" w:cs="Arial"/>
          <w:color w:val="333333"/>
          <w:sz w:val="24"/>
          <w:szCs w:val="24"/>
        </w:rPr>
        <w:t xml:space="preserve"> en les properes setmanes</w:t>
      </w:r>
      <w:r w:rsidR="008D7B3A">
        <w:rPr>
          <w:rFonts w:ascii="Arial" w:hAnsi="Arial" w:cs="Arial"/>
          <w:color w:val="333333"/>
          <w:sz w:val="24"/>
          <w:szCs w:val="24"/>
        </w:rPr>
        <w:t>, es</w:t>
      </w:r>
      <w:r w:rsidRPr="008D7B3A">
        <w:rPr>
          <w:rFonts w:ascii="Arial" w:hAnsi="Arial" w:cs="Arial"/>
          <w:color w:val="333333"/>
          <w:sz w:val="24"/>
          <w:szCs w:val="24"/>
        </w:rPr>
        <w:t xml:space="preserve"> vagin afegint </w:t>
      </w:r>
      <w:r w:rsidR="008D7B3A">
        <w:rPr>
          <w:rFonts w:ascii="Arial" w:hAnsi="Arial" w:cs="Arial"/>
          <w:color w:val="333333"/>
          <w:sz w:val="24"/>
          <w:szCs w:val="24"/>
        </w:rPr>
        <w:t xml:space="preserve">a aquesta iniciativa </w:t>
      </w:r>
      <w:r w:rsidRPr="008D7B3A">
        <w:rPr>
          <w:rFonts w:ascii="Arial" w:hAnsi="Arial" w:cs="Arial"/>
          <w:color w:val="333333"/>
          <w:sz w:val="24"/>
          <w:szCs w:val="24"/>
        </w:rPr>
        <w:t>més ajuntaments, entitats públiques, sectors acadèmics i societat civil organitzada</w:t>
      </w:r>
      <w:r w:rsidR="008D7B3A">
        <w:rPr>
          <w:rFonts w:ascii="Arial" w:hAnsi="Arial" w:cs="Arial"/>
          <w:color w:val="333333"/>
          <w:sz w:val="24"/>
          <w:szCs w:val="24"/>
        </w:rPr>
        <w:t>. En aquests moments,</w:t>
      </w:r>
      <w:r w:rsidRPr="008D7B3A">
        <w:rPr>
          <w:rFonts w:ascii="Arial" w:hAnsi="Arial" w:cs="Arial"/>
          <w:color w:val="333333"/>
          <w:sz w:val="24"/>
          <w:szCs w:val="24"/>
        </w:rPr>
        <w:t xml:space="preserve"> ja compta amb l'adhesió de la Xarxa per la Sobirania Energètica i l’Associació de Micropobles de Catalunya.</w:t>
      </w:r>
      <w:r w:rsidR="00265F28" w:rsidRPr="008D7B3A">
        <w:rPr>
          <w:rFonts w:ascii="Arial" w:hAnsi="Arial" w:cs="Arial"/>
          <w:color w:val="333333"/>
          <w:sz w:val="24"/>
          <w:szCs w:val="24"/>
        </w:rPr>
        <w:t xml:space="preserve"> </w:t>
      </w:r>
      <w:r w:rsidR="008D7B3A">
        <w:rPr>
          <w:rFonts w:ascii="Arial" w:hAnsi="Arial" w:cs="Arial"/>
          <w:color w:val="333333"/>
          <w:sz w:val="24"/>
          <w:szCs w:val="24"/>
        </w:rPr>
        <w:t xml:space="preserve"> </w:t>
      </w:r>
      <w:r w:rsidR="00265F28" w:rsidRPr="008D7B3A">
        <w:rPr>
          <w:rFonts w:ascii="Arial" w:hAnsi="Arial" w:cs="Arial"/>
          <w:iCs/>
          <w:color w:val="000000"/>
          <w:kern w:val="2"/>
          <w:sz w:val="24"/>
          <w:szCs w:val="24"/>
        </w:rPr>
        <w:t>La previs</w:t>
      </w:r>
      <w:r w:rsidR="005016CD">
        <w:rPr>
          <w:rFonts w:ascii="Arial" w:hAnsi="Arial" w:cs="Arial"/>
          <w:iCs/>
          <w:color w:val="000000"/>
          <w:kern w:val="2"/>
          <w:sz w:val="24"/>
          <w:szCs w:val="24"/>
        </w:rPr>
        <w:t>ió és que després de l’estiu</w:t>
      </w:r>
      <w:r w:rsidR="00265F28" w:rsidRPr="008D7B3A">
        <w:rPr>
          <w:rFonts w:ascii="Arial" w:hAnsi="Arial" w:cs="Arial"/>
          <w:iCs/>
          <w:color w:val="000000"/>
          <w:kern w:val="2"/>
          <w:sz w:val="24"/>
          <w:szCs w:val="24"/>
        </w:rPr>
        <w:t xml:space="preserve"> s’aprovin els estatuts de l’AMEP als plens municipals dels ajuntaments adherits i que, durant el mes d’octubre, se celebri l’assemblea general constituent de la nova entitat a Terrassa. </w:t>
      </w:r>
    </w:p>
    <w:p w:rsidR="006E5856" w:rsidRPr="008D7B3A" w:rsidRDefault="006E5856" w:rsidP="008D7B3A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33333"/>
        </w:rPr>
      </w:pPr>
    </w:p>
    <w:p w:rsidR="006E5856" w:rsidRDefault="006E5856" w:rsidP="008D7B3A">
      <w:pPr>
        <w:pStyle w:val="Ttulo3"/>
        <w:shd w:val="clear" w:color="auto" w:fill="FFFFFF"/>
        <w:spacing w:before="215" w:beforeAutospacing="0" w:after="107" w:afterAutospacing="0"/>
        <w:jc w:val="both"/>
        <w:rPr>
          <w:rFonts w:ascii="Arial" w:hAnsi="Arial" w:cs="Arial"/>
          <w:color w:val="333333"/>
          <w:sz w:val="24"/>
          <w:szCs w:val="24"/>
        </w:rPr>
      </w:pPr>
      <w:r w:rsidRPr="008D7B3A">
        <w:rPr>
          <w:rFonts w:ascii="Arial" w:hAnsi="Arial" w:cs="Arial"/>
          <w:color w:val="333333"/>
          <w:sz w:val="24"/>
          <w:szCs w:val="24"/>
        </w:rPr>
        <w:t>Contra el model energètic actual</w:t>
      </w:r>
    </w:p>
    <w:p w:rsidR="005016CD" w:rsidRDefault="005016CD" w:rsidP="008D7B3A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33333"/>
        </w:rPr>
      </w:pPr>
    </w:p>
    <w:p w:rsidR="008D7B3A" w:rsidRDefault="006E5856" w:rsidP="008D7B3A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33333"/>
        </w:rPr>
      </w:pPr>
      <w:r w:rsidRPr="008D7B3A">
        <w:rPr>
          <w:rFonts w:ascii="Arial" w:hAnsi="Arial" w:cs="Arial"/>
          <w:color w:val="333333"/>
        </w:rPr>
        <w:t>El model energètic actual general grans costos ambientals, socials, econòmics i de salut que, en el context actual d’emergència climàtica, cal modificar per anar cap a una transició energètica que requereix una profunda reforma del model de distribució d’energia elèct</w:t>
      </w:r>
      <w:r w:rsidR="005016CD">
        <w:rPr>
          <w:rFonts w:ascii="Arial" w:hAnsi="Arial" w:cs="Arial"/>
          <w:color w:val="333333"/>
        </w:rPr>
        <w:t>rica i de la qual</w:t>
      </w:r>
      <w:r w:rsidRPr="008D7B3A">
        <w:rPr>
          <w:rFonts w:ascii="Arial" w:hAnsi="Arial" w:cs="Arial"/>
          <w:color w:val="333333"/>
        </w:rPr>
        <w:t xml:space="preserve"> els Ajuntaments són part fonamental. </w:t>
      </w:r>
    </w:p>
    <w:p w:rsidR="008D7B3A" w:rsidRDefault="008D7B3A" w:rsidP="008D7B3A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33333"/>
        </w:rPr>
      </w:pPr>
    </w:p>
    <w:p w:rsidR="008D7B3A" w:rsidRDefault="008D7B3A" w:rsidP="008D7B3A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b/>
          <w:bCs/>
          <w:iCs/>
          <w:kern w:val="2"/>
        </w:rPr>
      </w:pPr>
      <w:r w:rsidRPr="008D7B3A">
        <w:rPr>
          <w:rFonts w:ascii="Arial" w:hAnsi="Arial" w:cs="Arial"/>
          <w:b/>
          <w:bCs/>
          <w:iCs/>
          <w:color w:val="000000"/>
          <w:kern w:val="2"/>
        </w:rPr>
        <w:t>Per</w:t>
      </w:r>
      <w:r>
        <w:rPr>
          <w:rFonts w:ascii="Arial" w:hAnsi="Arial" w:cs="Arial"/>
          <w:b/>
          <w:bCs/>
          <w:iCs/>
          <w:color w:val="000000"/>
          <w:kern w:val="2"/>
        </w:rPr>
        <w:t xml:space="preserve"> </w:t>
      </w:r>
      <w:r w:rsidRPr="008D7B3A">
        <w:rPr>
          <w:rFonts w:ascii="Arial" w:hAnsi="Arial" w:cs="Arial"/>
          <w:b/>
          <w:bCs/>
          <w:iCs/>
          <w:color w:val="000000"/>
          <w:kern w:val="2"/>
        </w:rPr>
        <w:t xml:space="preserve">què una </w:t>
      </w:r>
      <w:r w:rsidRPr="008D7B3A">
        <w:rPr>
          <w:rFonts w:ascii="Arial" w:hAnsi="Arial" w:cs="Arial"/>
          <w:b/>
          <w:bCs/>
          <w:iCs/>
          <w:kern w:val="2"/>
        </w:rPr>
        <w:t>Associació de Municipis per l’Energia Pública?</w:t>
      </w:r>
    </w:p>
    <w:p w:rsidR="008D7B3A" w:rsidRPr="008D7B3A" w:rsidRDefault="008D7B3A" w:rsidP="008D7B3A">
      <w:pPr>
        <w:pStyle w:val="Textoindependiente"/>
        <w:spacing w:before="100" w:after="0"/>
        <w:jc w:val="both"/>
        <w:rPr>
          <w:rFonts w:ascii="Arial" w:hAnsi="Arial" w:cs="Arial"/>
          <w:sz w:val="24"/>
          <w:szCs w:val="24"/>
        </w:rPr>
      </w:pPr>
    </w:p>
    <w:p w:rsidR="008D7B3A" w:rsidRPr="008D7B3A" w:rsidRDefault="008D7B3A" w:rsidP="008D7B3A">
      <w:pPr>
        <w:pStyle w:val="PremsaText"/>
        <w:rPr>
          <w:rFonts w:ascii="Arial" w:hAnsi="Arial" w:cs="Arial"/>
          <w:sz w:val="24"/>
          <w:szCs w:val="24"/>
        </w:rPr>
      </w:pPr>
      <w:r w:rsidRPr="008D7B3A">
        <w:rPr>
          <w:rFonts w:ascii="Arial" w:hAnsi="Arial" w:cs="Arial"/>
          <w:sz w:val="24"/>
          <w:szCs w:val="24"/>
        </w:rPr>
        <w:t>La Unió Europea (UE) ha aprovat un paquet normatiu per regular la transició energètica</w:t>
      </w:r>
      <w:r>
        <w:rPr>
          <w:rFonts w:ascii="Arial" w:hAnsi="Arial" w:cs="Arial"/>
          <w:sz w:val="24"/>
          <w:szCs w:val="24"/>
        </w:rPr>
        <w:t xml:space="preserve"> amb uns objectius concrets per als anys 2030 i 2050, respecte als quals</w:t>
      </w:r>
      <w:r w:rsidRPr="008D7B3A">
        <w:rPr>
          <w:rFonts w:ascii="Arial" w:hAnsi="Arial" w:cs="Arial"/>
          <w:sz w:val="24"/>
          <w:szCs w:val="24"/>
        </w:rPr>
        <w:t xml:space="preserve"> ciutadania, entitats, empreses i administracions tenen molt a dir. En aquest context, els ajuntaments tenen un paper fonamental per liderar aquesta transició, </w:t>
      </w:r>
      <w:r w:rsidRPr="008D7B3A">
        <w:rPr>
          <w:rFonts w:ascii="Arial" w:hAnsi="Arial" w:cs="Arial"/>
          <w:iCs/>
          <w:kern w:val="2"/>
          <w:sz w:val="24"/>
          <w:szCs w:val="24"/>
        </w:rPr>
        <w:t xml:space="preserve">reforçant el seu paper de productors d’energies renovables, tenint capacitat d’intervenció en el mercat i participant en la </w:t>
      </w:r>
      <w:r>
        <w:rPr>
          <w:rFonts w:ascii="Arial" w:hAnsi="Arial" w:cs="Arial"/>
          <w:iCs/>
          <w:color w:val="000000"/>
          <w:kern w:val="2"/>
          <w:sz w:val="24"/>
          <w:szCs w:val="24"/>
        </w:rPr>
        <w:t>distribució i comercialització d’energia verda per aconseguir també posar fi a</w:t>
      </w:r>
      <w:r w:rsidRPr="008D7B3A">
        <w:rPr>
          <w:rFonts w:ascii="Arial" w:hAnsi="Arial" w:cs="Arial"/>
          <w:iCs/>
          <w:color w:val="000000"/>
          <w:kern w:val="2"/>
          <w:sz w:val="24"/>
          <w:szCs w:val="24"/>
        </w:rPr>
        <w:t xml:space="preserve"> la situació d’oligopoli que ha provocat els preus elevats de les tarifes elèctriques. Per aconseguir-ho, és important adoptar mesures que afavoreixin la municipalització de les xarxes d’electricitat, com es fa en </w:t>
      </w:r>
      <w:r>
        <w:rPr>
          <w:rFonts w:ascii="Arial" w:hAnsi="Arial" w:cs="Arial"/>
          <w:iCs/>
          <w:color w:val="000000"/>
          <w:kern w:val="2"/>
          <w:sz w:val="24"/>
          <w:szCs w:val="24"/>
        </w:rPr>
        <w:t>d’</w:t>
      </w:r>
      <w:r w:rsidRPr="008D7B3A">
        <w:rPr>
          <w:rFonts w:ascii="Arial" w:hAnsi="Arial" w:cs="Arial"/>
          <w:iCs/>
          <w:color w:val="000000"/>
          <w:kern w:val="2"/>
          <w:sz w:val="24"/>
          <w:szCs w:val="24"/>
        </w:rPr>
        <w:t>altres països d’Europa, afrontant canvis estructurals que permetin a les administracions públiques participar en les activitats  de transport d’energia i en l’operació de tot el sistema.</w:t>
      </w:r>
    </w:p>
    <w:p w:rsidR="008D7B3A" w:rsidRPr="008D7B3A" w:rsidRDefault="008D7B3A" w:rsidP="008D7B3A">
      <w:pPr>
        <w:pStyle w:val="PremsaText"/>
        <w:rPr>
          <w:rFonts w:ascii="Arial" w:hAnsi="Arial" w:cs="Arial"/>
          <w:iCs/>
          <w:color w:val="000000"/>
          <w:kern w:val="2"/>
          <w:sz w:val="24"/>
          <w:szCs w:val="24"/>
        </w:rPr>
      </w:pPr>
    </w:p>
    <w:p w:rsidR="008D7B3A" w:rsidRPr="008D7B3A" w:rsidRDefault="008D7B3A" w:rsidP="008D7B3A">
      <w:pPr>
        <w:pStyle w:val="PremsaText"/>
        <w:rPr>
          <w:rFonts w:ascii="Arial" w:hAnsi="Arial" w:cs="Arial"/>
          <w:sz w:val="24"/>
          <w:szCs w:val="24"/>
        </w:rPr>
      </w:pPr>
      <w:r w:rsidRPr="008D7B3A">
        <w:rPr>
          <w:rFonts w:ascii="Arial" w:hAnsi="Arial" w:cs="Arial"/>
          <w:sz w:val="24"/>
          <w:szCs w:val="24"/>
        </w:rPr>
        <w:t>Volem utilitzar la força del municipalisme per assegurar una transició energètica eficaç i eficient amb el màx</w:t>
      </w:r>
      <w:r>
        <w:rPr>
          <w:rFonts w:ascii="Arial" w:hAnsi="Arial" w:cs="Arial"/>
          <w:sz w:val="24"/>
          <w:szCs w:val="24"/>
        </w:rPr>
        <w:t>im benefici per al</w:t>
      </w:r>
      <w:r w:rsidRPr="008D7B3A">
        <w:rPr>
          <w:rFonts w:ascii="Arial" w:hAnsi="Arial" w:cs="Arial"/>
          <w:sz w:val="24"/>
          <w:szCs w:val="24"/>
        </w:rPr>
        <w:t xml:space="preserve"> planeta i per </w:t>
      </w:r>
      <w:r>
        <w:rPr>
          <w:rFonts w:ascii="Arial" w:hAnsi="Arial" w:cs="Arial"/>
          <w:sz w:val="24"/>
          <w:szCs w:val="24"/>
        </w:rPr>
        <w:t>a la societat que representem</w:t>
      </w:r>
      <w:r w:rsidRPr="008D7B3A">
        <w:rPr>
          <w:rFonts w:ascii="Arial" w:hAnsi="Arial" w:cs="Arial"/>
          <w:sz w:val="24"/>
          <w:szCs w:val="24"/>
        </w:rPr>
        <w:t xml:space="preserve"> i  promoure l’energia verda, local, justa, participada i estalviada. Aquest nou model ha de permetre també un repartiment diferent dels beneficis que genera el sistema, incrementant els ingressos municipals que al final reverteixen en una transició </w:t>
      </w:r>
      <w:r w:rsidRPr="008D7B3A">
        <w:rPr>
          <w:rFonts w:ascii="Arial" w:hAnsi="Arial" w:cs="Arial"/>
          <w:color w:val="000000"/>
          <w:sz w:val="24"/>
          <w:szCs w:val="24"/>
          <w:lang w:val="es-ES_tradnl"/>
        </w:rPr>
        <w:t xml:space="preserve">energètica </w:t>
      </w:r>
      <w:r w:rsidRPr="008D7B3A">
        <w:rPr>
          <w:rFonts w:ascii="Arial" w:hAnsi="Arial" w:cs="Arial"/>
          <w:sz w:val="24"/>
          <w:szCs w:val="24"/>
        </w:rPr>
        <w:t>sostenibilitat i justa.</w:t>
      </w:r>
    </w:p>
    <w:p w:rsidR="008D7B3A" w:rsidRPr="008D7B3A" w:rsidRDefault="008D7B3A" w:rsidP="008D7B3A">
      <w:pPr>
        <w:pStyle w:val="PremsaText"/>
        <w:rPr>
          <w:rFonts w:ascii="Arial" w:hAnsi="Arial" w:cs="Arial"/>
          <w:sz w:val="24"/>
          <w:szCs w:val="24"/>
        </w:rPr>
      </w:pPr>
    </w:p>
    <w:p w:rsidR="008D7B3A" w:rsidRPr="008D7B3A" w:rsidRDefault="008D7B3A" w:rsidP="008D7B3A">
      <w:pPr>
        <w:autoSpaceDE w:val="0"/>
        <w:jc w:val="both"/>
        <w:rPr>
          <w:rFonts w:ascii="Arial" w:hAnsi="Arial" w:cs="Arial"/>
        </w:rPr>
      </w:pPr>
      <w:r w:rsidRPr="008D7B3A">
        <w:rPr>
          <w:rFonts w:ascii="Arial" w:hAnsi="Arial" w:cs="Arial"/>
          <w:color w:val="000000"/>
        </w:rPr>
        <w:t xml:space="preserve">Hem de reclamar el dret de propietat i </w:t>
      </w:r>
      <w:r>
        <w:rPr>
          <w:rFonts w:ascii="Arial" w:hAnsi="Arial" w:cs="Arial"/>
          <w:color w:val="000000"/>
        </w:rPr>
        <w:t xml:space="preserve">la </w:t>
      </w:r>
      <w:r w:rsidRPr="008D7B3A">
        <w:rPr>
          <w:rFonts w:ascii="Arial" w:hAnsi="Arial" w:cs="Arial"/>
          <w:color w:val="000000"/>
        </w:rPr>
        <w:t>gestió de la xarxa de distribució, decidir i prioritzar on es fan les inversions a la xarxa, impulsar les comunitats ciutadanes d</w:t>
      </w:r>
      <w:r>
        <w:rPr>
          <w:rFonts w:ascii="Arial" w:hAnsi="Arial" w:cs="Arial"/>
          <w:color w:val="000000"/>
        </w:rPr>
        <w:t>’energia</w:t>
      </w:r>
      <w:r w:rsidRPr="008D7B3A">
        <w:rPr>
          <w:rFonts w:ascii="Arial" w:hAnsi="Arial" w:cs="Arial"/>
          <w:color w:val="000000"/>
        </w:rPr>
        <w:t xml:space="preserve"> i intervenir en les modificacions de les lleis que regulen el sector elèctric.</w:t>
      </w:r>
    </w:p>
    <w:p w:rsidR="008D7B3A" w:rsidRPr="008D7B3A" w:rsidRDefault="008D7B3A" w:rsidP="008D7B3A">
      <w:pPr>
        <w:autoSpaceDE w:val="0"/>
        <w:jc w:val="both"/>
        <w:rPr>
          <w:rFonts w:ascii="Arial" w:hAnsi="Arial" w:cs="Arial"/>
        </w:rPr>
      </w:pPr>
    </w:p>
    <w:p w:rsidR="008D7B3A" w:rsidRPr="008D7B3A" w:rsidRDefault="008D7B3A" w:rsidP="008D7B3A">
      <w:pPr>
        <w:autoSpaceDE w:val="0"/>
        <w:jc w:val="both"/>
        <w:rPr>
          <w:rFonts w:ascii="Arial" w:hAnsi="Arial" w:cs="Arial"/>
        </w:rPr>
      </w:pPr>
      <w:r w:rsidRPr="008D7B3A">
        <w:rPr>
          <w:rFonts w:ascii="Arial" w:hAnsi="Arial" w:cs="Arial"/>
        </w:rPr>
        <w:t xml:space="preserve">La proposta d’estatuts, en la qual ja s’està treballant, contempla com a objectius i finalitats: </w:t>
      </w:r>
    </w:p>
    <w:p w:rsidR="008D7B3A" w:rsidRPr="008D7B3A" w:rsidRDefault="008D7B3A" w:rsidP="008D7B3A">
      <w:pPr>
        <w:pStyle w:val="PremsaText"/>
        <w:rPr>
          <w:rFonts w:ascii="Arial" w:hAnsi="Arial" w:cs="Arial"/>
          <w:sz w:val="24"/>
          <w:szCs w:val="24"/>
        </w:rPr>
      </w:pPr>
    </w:p>
    <w:p w:rsidR="008D7B3A" w:rsidRPr="008D7B3A" w:rsidRDefault="008D7B3A" w:rsidP="008D7B3A">
      <w:pPr>
        <w:pStyle w:val="PremsaText"/>
        <w:numPr>
          <w:ilvl w:val="0"/>
          <w:numId w:val="3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8D7B3A">
        <w:rPr>
          <w:rFonts w:ascii="Arial" w:hAnsi="Arial" w:cs="Arial"/>
          <w:sz w:val="24"/>
          <w:szCs w:val="24"/>
        </w:rPr>
        <w:t>Difondre i promoure la titularitat, la propietat i la gestió públiques de les xarxes de distribució d’energia elèctrica</w:t>
      </w:r>
    </w:p>
    <w:p w:rsidR="008D7B3A" w:rsidRPr="008D7B3A" w:rsidRDefault="008D7B3A" w:rsidP="008D7B3A">
      <w:pPr>
        <w:pStyle w:val="PremsaText"/>
        <w:numPr>
          <w:ilvl w:val="0"/>
          <w:numId w:val="3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8D7B3A">
        <w:rPr>
          <w:rFonts w:ascii="Arial" w:hAnsi="Arial" w:cs="Arial"/>
          <w:sz w:val="24"/>
          <w:szCs w:val="24"/>
        </w:rPr>
        <w:t>Desenvolupar accions per impulsar una transició cap a un model energètic just, democràtic i sostenible</w:t>
      </w:r>
    </w:p>
    <w:p w:rsidR="008D7B3A" w:rsidRPr="008D7B3A" w:rsidRDefault="008D7B3A" w:rsidP="008D7B3A">
      <w:pPr>
        <w:pStyle w:val="PremsaText"/>
        <w:numPr>
          <w:ilvl w:val="0"/>
          <w:numId w:val="3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8D7B3A">
        <w:rPr>
          <w:rFonts w:ascii="Arial" w:hAnsi="Arial" w:cs="Arial"/>
          <w:sz w:val="24"/>
          <w:szCs w:val="24"/>
        </w:rPr>
        <w:t>Intercanviar coneixements i experiències</w:t>
      </w:r>
    </w:p>
    <w:p w:rsidR="008D7B3A" w:rsidRPr="008D7B3A" w:rsidRDefault="008D7B3A" w:rsidP="008D7B3A">
      <w:pPr>
        <w:pStyle w:val="PremsaText"/>
        <w:numPr>
          <w:ilvl w:val="0"/>
          <w:numId w:val="3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8D7B3A">
        <w:rPr>
          <w:rFonts w:ascii="Arial" w:hAnsi="Arial" w:cs="Arial"/>
          <w:sz w:val="24"/>
          <w:szCs w:val="24"/>
        </w:rPr>
        <w:t>Promoure la col·laboració entre municipis, ajudar-los</w:t>
      </w:r>
    </w:p>
    <w:p w:rsidR="008D7B3A" w:rsidRDefault="008D7B3A" w:rsidP="008D7B3A">
      <w:pPr>
        <w:pStyle w:val="PremsaText"/>
        <w:numPr>
          <w:ilvl w:val="0"/>
          <w:numId w:val="3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8D7B3A">
        <w:rPr>
          <w:rFonts w:ascii="Arial" w:hAnsi="Arial" w:cs="Arial"/>
          <w:sz w:val="24"/>
          <w:szCs w:val="24"/>
        </w:rPr>
        <w:t>Interactuar conjuntament amb administracions i altres organitzacions</w:t>
      </w:r>
    </w:p>
    <w:p w:rsidR="008D7B3A" w:rsidRDefault="008D7B3A" w:rsidP="008D7B3A">
      <w:pPr>
        <w:pStyle w:val="PremsaText"/>
        <w:rPr>
          <w:rFonts w:ascii="Arial" w:hAnsi="Arial" w:cs="Arial"/>
          <w:sz w:val="24"/>
          <w:szCs w:val="24"/>
        </w:rPr>
      </w:pPr>
    </w:p>
    <w:p w:rsidR="008D7B3A" w:rsidRDefault="008D7B3A" w:rsidP="008D7B3A">
      <w:pPr>
        <w:pStyle w:val="PremsaText"/>
        <w:rPr>
          <w:rFonts w:ascii="Arial" w:hAnsi="Arial" w:cs="Arial"/>
          <w:sz w:val="24"/>
          <w:szCs w:val="24"/>
        </w:rPr>
      </w:pPr>
    </w:p>
    <w:p w:rsidR="008D7B3A" w:rsidRPr="008D7B3A" w:rsidRDefault="008D7B3A" w:rsidP="008D7B3A">
      <w:pPr>
        <w:pStyle w:val="PremsaText"/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8D7B3A">
        <w:rPr>
          <w:rFonts w:ascii="Arial" w:hAnsi="Arial" w:cs="Arial"/>
          <w:sz w:val="24"/>
          <w:szCs w:val="24"/>
        </w:rPr>
        <w:t xml:space="preserve">Les actuacions que podria fer l’AMEP per assolir aquests objectius serien: </w:t>
      </w:r>
    </w:p>
    <w:p w:rsidR="008D7B3A" w:rsidRPr="008D7B3A" w:rsidRDefault="008D7B3A" w:rsidP="008D7B3A">
      <w:pPr>
        <w:pStyle w:val="PremsaText"/>
        <w:rPr>
          <w:rFonts w:ascii="Arial" w:hAnsi="Arial" w:cs="Arial"/>
          <w:sz w:val="24"/>
          <w:szCs w:val="24"/>
        </w:rPr>
      </w:pPr>
    </w:p>
    <w:p w:rsidR="008D7B3A" w:rsidRPr="008D7B3A" w:rsidRDefault="008D7B3A" w:rsidP="008D7B3A">
      <w:pPr>
        <w:pStyle w:val="PremsaText"/>
        <w:numPr>
          <w:ilvl w:val="0"/>
          <w:numId w:val="4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8D7B3A">
        <w:rPr>
          <w:rFonts w:ascii="Arial" w:hAnsi="Arial" w:cs="Arial"/>
          <w:sz w:val="24"/>
          <w:szCs w:val="24"/>
        </w:rPr>
        <w:t xml:space="preserve">Crear un marc de treball, de col·laboració i debat amb els municipis </w:t>
      </w:r>
    </w:p>
    <w:p w:rsidR="008D7B3A" w:rsidRPr="008D7B3A" w:rsidRDefault="008D7B3A" w:rsidP="008D7B3A">
      <w:pPr>
        <w:pStyle w:val="PremsaText"/>
        <w:numPr>
          <w:ilvl w:val="0"/>
          <w:numId w:val="4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8D7B3A">
        <w:rPr>
          <w:rFonts w:ascii="Arial" w:hAnsi="Arial" w:cs="Arial"/>
          <w:sz w:val="24"/>
          <w:szCs w:val="24"/>
        </w:rPr>
        <w:t>Organitzar jornades, seminaris i cursos</w:t>
      </w:r>
    </w:p>
    <w:p w:rsidR="008D7B3A" w:rsidRPr="008D7B3A" w:rsidRDefault="008D7B3A" w:rsidP="008D7B3A">
      <w:pPr>
        <w:pStyle w:val="PremsaText"/>
        <w:numPr>
          <w:ilvl w:val="0"/>
          <w:numId w:val="4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8D7B3A">
        <w:rPr>
          <w:rFonts w:ascii="Arial" w:hAnsi="Arial" w:cs="Arial"/>
          <w:sz w:val="24"/>
          <w:szCs w:val="24"/>
        </w:rPr>
        <w:t>Promoure iniciatives de debat tècnic, investigació i recerca</w:t>
      </w:r>
    </w:p>
    <w:p w:rsidR="008D7B3A" w:rsidRPr="008D7B3A" w:rsidRDefault="008D7B3A" w:rsidP="008D7B3A">
      <w:pPr>
        <w:pStyle w:val="PremsaText"/>
        <w:numPr>
          <w:ilvl w:val="0"/>
          <w:numId w:val="4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8D7B3A">
        <w:rPr>
          <w:rFonts w:ascii="Arial" w:hAnsi="Arial" w:cs="Arial"/>
          <w:sz w:val="24"/>
          <w:szCs w:val="24"/>
        </w:rPr>
        <w:t>Participar en xarxes nacionals, estatals i internacionals</w:t>
      </w:r>
    </w:p>
    <w:p w:rsidR="008D7B3A" w:rsidRPr="008D7B3A" w:rsidRDefault="008D7B3A" w:rsidP="008D7B3A">
      <w:pPr>
        <w:pStyle w:val="PremsaText"/>
        <w:numPr>
          <w:ilvl w:val="0"/>
          <w:numId w:val="4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8D7B3A">
        <w:rPr>
          <w:rFonts w:ascii="Arial" w:hAnsi="Arial" w:cs="Arial"/>
          <w:sz w:val="24"/>
          <w:szCs w:val="24"/>
        </w:rPr>
        <w:t>Incidir en polítiques públiques relatives a l’energia</w:t>
      </w:r>
    </w:p>
    <w:p w:rsidR="008D7B3A" w:rsidRPr="008D7B3A" w:rsidRDefault="008D7B3A" w:rsidP="008D7B3A">
      <w:pPr>
        <w:pStyle w:val="PremsaText"/>
        <w:numPr>
          <w:ilvl w:val="0"/>
          <w:numId w:val="4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8D7B3A">
        <w:rPr>
          <w:rFonts w:ascii="Arial" w:hAnsi="Arial" w:cs="Arial"/>
          <w:sz w:val="24"/>
          <w:szCs w:val="24"/>
        </w:rPr>
        <w:t>Crear una base documental</w:t>
      </w:r>
    </w:p>
    <w:p w:rsidR="008D7B3A" w:rsidRPr="008D7B3A" w:rsidRDefault="008D7B3A" w:rsidP="008D7B3A">
      <w:pPr>
        <w:pStyle w:val="PremsaText"/>
        <w:numPr>
          <w:ilvl w:val="0"/>
          <w:numId w:val="4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8D7B3A">
        <w:rPr>
          <w:rFonts w:ascii="Arial" w:hAnsi="Arial" w:cs="Arial"/>
          <w:sz w:val="24"/>
          <w:szCs w:val="24"/>
        </w:rPr>
        <w:t>Facilitar assessorament tècnic i d’assistència jurídica i administrativa</w:t>
      </w:r>
    </w:p>
    <w:p w:rsidR="008D7B3A" w:rsidRDefault="008D7B3A" w:rsidP="006E5856">
      <w:pPr>
        <w:pStyle w:val="NormalWeb"/>
        <w:shd w:val="clear" w:color="auto" w:fill="FFFFFF"/>
        <w:spacing w:before="0" w:beforeAutospacing="0" w:after="107" w:afterAutospacing="0"/>
        <w:rPr>
          <w:rFonts w:ascii="Source Sans Pro" w:hAnsi="Source Sans Pro"/>
          <w:color w:val="333333"/>
          <w:sz w:val="17"/>
          <w:szCs w:val="17"/>
        </w:rPr>
      </w:pPr>
    </w:p>
    <w:p w:rsidR="008D7B3A" w:rsidRDefault="008D7B3A" w:rsidP="006E5856">
      <w:pPr>
        <w:pStyle w:val="NormalWeb"/>
        <w:shd w:val="clear" w:color="auto" w:fill="FFFFFF"/>
        <w:spacing w:before="0" w:beforeAutospacing="0" w:after="107" w:afterAutospacing="0"/>
        <w:rPr>
          <w:rFonts w:ascii="Source Sans Pro" w:hAnsi="Source Sans Pro"/>
          <w:color w:val="333333"/>
          <w:sz w:val="17"/>
          <w:szCs w:val="17"/>
        </w:rPr>
      </w:pPr>
    </w:p>
    <w:p w:rsidR="00A210BC" w:rsidRPr="00A210BC" w:rsidRDefault="008D7B3A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>El Prat de Llobregat, 20</w:t>
      </w:r>
      <w:r w:rsidR="00A210BC" w:rsidRPr="00A210BC">
        <w:rPr>
          <w:rFonts w:ascii="Arial" w:hAnsi="Arial" w:cs="Arial"/>
          <w:b/>
          <w:color w:val="1A1A1A"/>
        </w:rPr>
        <w:t xml:space="preserve"> de </w:t>
      </w:r>
      <w:r>
        <w:rPr>
          <w:rFonts w:ascii="Arial" w:hAnsi="Arial" w:cs="Arial"/>
          <w:b/>
          <w:color w:val="1A1A1A"/>
        </w:rPr>
        <w:t xml:space="preserve">juliol de 2020 </w:t>
      </w:r>
    </w:p>
    <w:sectPr w:rsidR="00A210BC" w:rsidRPr="00A210BC" w:rsidSect="00696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B3A" w:rsidRDefault="008D7B3A" w:rsidP="00750EC7">
      <w:r>
        <w:separator/>
      </w:r>
    </w:p>
  </w:endnote>
  <w:endnote w:type="continuationSeparator" w:id="0">
    <w:p w:rsidR="008D7B3A" w:rsidRDefault="008D7B3A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B3A" w:rsidRDefault="008D7B3A" w:rsidP="00750EC7">
      <w:r>
        <w:separator/>
      </w:r>
    </w:p>
  </w:footnote>
  <w:footnote w:type="continuationSeparator" w:id="0">
    <w:p w:rsidR="008D7B3A" w:rsidRDefault="008D7B3A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B3A" w:rsidRDefault="008D7B3A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D7B3A" w:rsidRDefault="008D7B3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5F28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016CD"/>
    <w:rsid w:val="00562D3D"/>
    <w:rsid w:val="005800B0"/>
    <w:rsid w:val="00580472"/>
    <w:rsid w:val="005A15BB"/>
    <w:rsid w:val="005A2FB3"/>
    <w:rsid w:val="005E38B5"/>
    <w:rsid w:val="005F37D6"/>
    <w:rsid w:val="00650607"/>
    <w:rsid w:val="00671C53"/>
    <w:rsid w:val="006848F3"/>
    <w:rsid w:val="00696845"/>
    <w:rsid w:val="006A55D8"/>
    <w:rsid w:val="006D0502"/>
    <w:rsid w:val="006D2732"/>
    <w:rsid w:val="006E4EA9"/>
    <w:rsid w:val="006E5856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C1090"/>
    <w:rsid w:val="008C1BB6"/>
    <w:rsid w:val="008C6270"/>
    <w:rsid w:val="008C65F3"/>
    <w:rsid w:val="008D7B3A"/>
    <w:rsid w:val="009069CD"/>
    <w:rsid w:val="00931F4F"/>
    <w:rsid w:val="00944BB1"/>
    <w:rsid w:val="00960217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1D71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1F73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rsid w:val="008C1BB6"/>
    <w:pPr>
      <w:suppressAutoHyphens/>
      <w:spacing w:after="120"/>
    </w:pPr>
    <w:rPr>
      <w:sz w:val="20"/>
      <w:szCs w:val="20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8C1BB6"/>
    <w:rPr>
      <w:lang w:eastAsia="zh-CN"/>
    </w:rPr>
  </w:style>
  <w:style w:type="paragraph" w:customStyle="1" w:styleId="PremsaText">
    <w:name w:val="Premsa_Text"/>
    <w:rsid w:val="008C1BB6"/>
    <w:pPr>
      <w:suppressAutoHyphens/>
      <w:jc w:val="both"/>
    </w:pPr>
    <w:rPr>
      <w:lang w:eastAsia="zh-CN"/>
    </w:rPr>
  </w:style>
  <w:style w:type="paragraph" w:customStyle="1" w:styleId="piedefoto">
    <w:name w:val="pie_de_foto"/>
    <w:basedOn w:val="Normal"/>
    <w:rsid w:val="006E5856"/>
    <w:pPr>
      <w:spacing w:before="100" w:beforeAutospacing="1" w:after="100" w:afterAutospacing="1"/>
    </w:pPr>
  </w:style>
  <w:style w:type="paragraph" w:customStyle="1" w:styleId="fecha">
    <w:name w:val="fecha"/>
    <w:basedOn w:val="Normal"/>
    <w:rsid w:val="006E5856"/>
    <w:pPr>
      <w:spacing w:before="100" w:beforeAutospacing="1" w:after="100" w:afterAutospacing="1"/>
    </w:pPr>
  </w:style>
  <w:style w:type="character" w:customStyle="1" w:styleId="date-display-single">
    <w:name w:val="date-display-single"/>
    <w:basedOn w:val="Fuentedeprrafopredeter"/>
    <w:rsid w:val="006E58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1600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20675">
              <w:marLeft w:val="-107"/>
              <w:marRight w:val="-10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97399">
                  <w:marLeft w:val="0"/>
                  <w:marRight w:val="0"/>
                  <w:marTop w:val="32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9387">
              <w:marLeft w:val="-107"/>
              <w:marRight w:val="-10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565141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B6EE3-74F1-47BE-BBA4-96D8DDC2E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789</Words>
  <Characters>4491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5270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10</cp:revision>
  <cp:lastPrinted>2018-08-02T07:02:00Z</cp:lastPrinted>
  <dcterms:created xsi:type="dcterms:W3CDTF">2018-08-06T11:31:00Z</dcterms:created>
  <dcterms:modified xsi:type="dcterms:W3CDTF">2020-07-20T11:44:00Z</dcterms:modified>
</cp:coreProperties>
</file>