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81" w:rsidRDefault="00F03E81" w:rsidP="00F03E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F03E81">
        <w:rPr>
          <w:rFonts w:ascii="Arial" w:hAnsi="Arial" w:cs="Arial"/>
          <w:b/>
          <w:bCs/>
          <w:sz w:val="36"/>
          <w:szCs w:val="36"/>
        </w:rPr>
        <w:t>L’Ajunta</w:t>
      </w:r>
      <w:r w:rsidR="007F4B53">
        <w:rPr>
          <w:rFonts w:ascii="Arial" w:hAnsi="Arial" w:cs="Arial"/>
          <w:b/>
          <w:bCs/>
          <w:sz w:val="36"/>
          <w:szCs w:val="36"/>
        </w:rPr>
        <w:t>ment del Prat augmentarà d’un 21</w:t>
      </w:r>
      <w:r>
        <w:rPr>
          <w:rFonts w:ascii="Arial" w:hAnsi="Arial" w:cs="Arial"/>
          <w:b/>
          <w:bCs/>
          <w:sz w:val="36"/>
          <w:szCs w:val="36"/>
        </w:rPr>
        <w:t>% els ajuts</w:t>
      </w:r>
      <w:r w:rsidR="007F4B53">
        <w:rPr>
          <w:rFonts w:ascii="Arial" w:hAnsi="Arial" w:cs="Arial"/>
          <w:b/>
          <w:bCs/>
          <w:sz w:val="36"/>
          <w:szCs w:val="36"/>
        </w:rPr>
        <w:t xml:space="preserve"> per al pagament del</w:t>
      </w:r>
      <w:r>
        <w:rPr>
          <w:rFonts w:ascii="Arial" w:hAnsi="Arial" w:cs="Arial"/>
          <w:b/>
          <w:bCs/>
          <w:sz w:val="36"/>
          <w:szCs w:val="36"/>
        </w:rPr>
        <w:t xml:space="preserve"> lloguer el 2020</w:t>
      </w:r>
    </w:p>
    <w:p w:rsidR="00A81A41" w:rsidRDefault="00A81A41" w:rsidP="00E637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63752" w:rsidRPr="00E63752" w:rsidRDefault="00E63752" w:rsidP="00E637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63752">
        <w:rPr>
          <w:rFonts w:ascii="Arial" w:hAnsi="Arial" w:cs="Arial"/>
          <w:b/>
          <w:bCs/>
        </w:rPr>
        <w:t>L’Ajuntament complementa els ajuts del lloguer de la Generalitat per tal que hi puguin accedir el màxim de persones que ho necessiten.</w:t>
      </w:r>
    </w:p>
    <w:p w:rsidR="00E63752" w:rsidRDefault="00E63752" w:rsidP="00F03E8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F03E81" w:rsidRDefault="007F4B53" w:rsidP="007F4B5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63752">
        <w:rPr>
          <w:rFonts w:ascii="Arial" w:hAnsi="Arial" w:cs="Arial"/>
          <w:bCs/>
        </w:rPr>
        <w:t>L’Ajuntament preveu destinar enguany</w:t>
      </w:r>
      <w:r>
        <w:rPr>
          <w:rFonts w:ascii="Arial" w:hAnsi="Arial" w:cs="Arial"/>
          <w:bCs/>
        </w:rPr>
        <w:t xml:space="preserve"> 210.000 euros</w:t>
      </w:r>
      <w:r w:rsidRPr="00E63752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>ls ajuts destinats a la ciutadania per al pagament del lloguer</w:t>
      </w:r>
      <w:r w:rsidRPr="007F4B53">
        <w:rPr>
          <w:rFonts w:ascii="Arial" w:hAnsi="Arial" w:cs="Arial"/>
          <w:bCs/>
        </w:rPr>
        <w:t>, un 21,39% més</w:t>
      </w:r>
      <w:r>
        <w:rPr>
          <w:rFonts w:ascii="Arial" w:hAnsi="Arial" w:cs="Arial"/>
          <w:bCs/>
        </w:rPr>
        <w:t xml:space="preserve"> que l’any 2019</w:t>
      </w:r>
      <w:r w:rsidRPr="007F4B53">
        <w:rPr>
          <w:rFonts w:ascii="Arial" w:hAnsi="Arial" w:cs="Arial"/>
          <w:bCs/>
        </w:rPr>
        <w:t>.</w:t>
      </w:r>
      <w:r w:rsidRPr="00E6375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El ple municipal de</w:t>
      </w:r>
      <w:r w:rsidR="00E01D4D">
        <w:rPr>
          <w:rFonts w:ascii="Arial" w:hAnsi="Arial" w:cs="Arial"/>
          <w:bCs/>
        </w:rPr>
        <w:t xml:space="preserve">l passat 5 de febrer va iniciar el procés per concedir aquests ajuts amb l’aprovació inicial de </w:t>
      </w:r>
      <w:r>
        <w:rPr>
          <w:rFonts w:ascii="Arial" w:hAnsi="Arial" w:cs="Arial"/>
          <w:bCs/>
        </w:rPr>
        <w:t xml:space="preserve">les bases que regularan la </w:t>
      </w:r>
      <w:r w:rsidR="00E01D4D">
        <w:rPr>
          <w:rFonts w:ascii="Arial" w:hAnsi="Arial" w:cs="Arial"/>
          <w:bCs/>
        </w:rPr>
        <w:t xml:space="preserve">seva </w:t>
      </w:r>
      <w:r>
        <w:rPr>
          <w:rFonts w:ascii="Arial" w:hAnsi="Arial" w:cs="Arial"/>
          <w:bCs/>
        </w:rPr>
        <w:t>concessió</w:t>
      </w:r>
      <w:r w:rsidR="00E01D4D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7F4B53" w:rsidRPr="00E63752" w:rsidRDefault="007F4B53" w:rsidP="00E637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03E81" w:rsidRPr="00E63752" w:rsidRDefault="00F03E81" w:rsidP="00E637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63752">
        <w:rPr>
          <w:rFonts w:ascii="Arial" w:hAnsi="Arial" w:cs="Arial"/>
          <w:bCs/>
        </w:rPr>
        <w:t>Amb aquests ajuts, l’Ajuntament complementa els que concedeix la Generalitat, a través de l’Agència de l’Habitatge de Catalunya (AHC). El ple municipal també va decidir tramitar la pròrroga del conveni subscrit a</w:t>
      </w:r>
      <w:r w:rsidR="00E63752" w:rsidRPr="00E63752">
        <w:rPr>
          <w:rFonts w:ascii="Arial" w:hAnsi="Arial" w:cs="Arial"/>
          <w:bCs/>
        </w:rPr>
        <w:t>mb l’AHC amb aquesta finalitat, ja que les sol·licituds d’ajuts, ja siguin municipals o de la Generalitat, es fa</w:t>
      </w:r>
      <w:r w:rsidR="00A250CD">
        <w:rPr>
          <w:rFonts w:ascii="Arial" w:hAnsi="Arial" w:cs="Arial"/>
          <w:bCs/>
        </w:rPr>
        <w:t>n</w:t>
      </w:r>
      <w:r w:rsidR="00E63752" w:rsidRPr="00E63752">
        <w:rPr>
          <w:rFonts w:ascii="Arial" w:hAnsi="Arial" w:cs="Arial"/>
          <w:bCs/>
        </w:rPr>
        <w:t xml:space="preserve"> de forma coordinada. </w:t>
      </w:r>
    </w:p>
    <w:p w:rsidR="00F03E81" w:rsidRPr="00E63752" w:rsidRDefault="00F03E81" w:rsidP="00E637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F03E81" w:rsidRDefault="00F03E81" w:rsidP="00E637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63752">
        <w:rPr>
          <w:rFonts w:ascii="Arial" w:hAnsi="Arial" w:cs="Arial"/>
          <w:bCs/>
        </w:rPr>
        <w:t>Les sol·licituds per al pagament del lloguer que con</w:t>
      </w:r>
      <w:r w:rsidR="00A250CD">
        <w:rPr>
          <w:rFonts w:ascii="Arial" w:hAnsi="Arial" w:cs="Arial"/>
          <w:bCs/>
        </w:rPr>
        <w:t>voca anualment la Generalitat</w:t>
      </w:r>
      <w:r w:rsidR="00E63752" w:rsidRPr="00E63752">
        <w:rPr>
          <w:rFonts w:ascii="Arial" w:hAnsi="Arial" w:cs="Arial"/>
          <w:bCs/>
        </w:rPr>
        <w:t xml:space="preserve"> han</w:t>
      </w:r>
      <w:r w:rsidRPr="00E63752">
        <w:rPr>
          <w:rFonts w:ascii="Arial" w:hAnsi="Arial" w:cs="Arial"/>
          <w:bCs/>
        </w:rPr>
        <w:t xml:space="preserve"> augmentat significat</w:t>
      </w:r>
      <w:r w:rsidR="00E63752" w:rsidRPr="00E63752">
        <w:rPr>
          <w:rFonts w:ascii="Arial" w:hAnsi="Arial" w:cs="Arial"/>
          <w:bCs/>
        </w:rPr>
        <w:t>ivament des de l’any 2016. Això</w:t>
      </w:r>
      <w:r w:rsidRPr="00E63752">
        <w:rPr>
          <w:rFonts w:ascii="Arial" w:hAnsi="Arial" w:cs="Arial"/>
          <w:bCs/>
        </w:rPr>
        <w:t>, sumat a les restriccions pressupostàries</w:t>
      </w:r>
      <w:r w:rsidR="00E63752" w:rsidRPr="00E63752">
        <w:rPr>
          <w:rFonts w:ascii="Arial" w:hAnsi="Arial" w:cs="Arial"/>
          <w:bCs/>
        </w:rPr>
        <w:t xml:space="preserve">, havia provocat que persones que necessitaven els ajuts en quedessin excloses.  Per corregir aquesta situació, l’Ajuntament va decidir l’any passat posar en marxa aquests ajuts al lloguer amb fons municipals. </w:t>
      </w:r>
    </w:p>
    <w:p w:rsidR="007F4B53" w:rsidRDefault="007F4B53" w:rsidP="00E637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63752" w:rsidRPr="00E63752" w:rsidRDefault="00E63752" w:rsidP="00E63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4B53">
        <w:rPr>
          <w:rFonts w:ascii="Arial" w:hAnsi="Arial" w:cs="Arial"/>
          <w:bCs/>
        </w:rPr>
        <w:t>L’any 2019, l’Ajuntament va destinar una partida pressupostària de 173.000 euros a complementar els ajuts del lloguer de la Generalitat</w:t>
      </w:r>
      <w:r w:rsidR="00E01D4D">
        <w:rPr>
          <w:rFonts w:ascii="Arial" w:hAnsi="Arial" w:cs="Arial"/>
          <w:bCs/>
        </w:rPr>
        <w:t xml:space="preserve"> per a la ciutadania</w:t>
      </w:r>
      <w:r w:rsidRPr="007F4B53">
        <w:rPr>
          <w:rFonts w:ascii="Arial" w:hAnsi="Arial" w:cs="Arial"/>
          <w:bCs/>
        </w:rPr>
        <w:t>. Ambdues administracions van adequar les bases de la convocatòria als</w:t>
      </w:r>
      <w:r w:rsidR="00A250CD" w:rsidRPr="007F4B53">
        <w:rPr>
          <w:rFonts w:ascii="Arial" w:hAnsi="Arial" w:cs="Arial"/>
          <w:bCs/>
        </w:rPr>
        <w:t xml:space="preserve"> canvis del mercat del lloguer, </w:t>
      </w:r>
      <w:r w:rsidRPr="007F4B53">
        <w:rPr>
          <w:rFonts w:ascii="Arial" w:hAnsi="Arial" w:cs="Arial"/>
          <w:bCs/>
        </w:rPr>
        <w:t>augmenta</w:t>
      </w:r>
      <w:r w:rsidR="00A81A41">
        <w:rPr>
          <w:rFonts w:ascii="Arial" w:hAnsi="Arial" w:cs="Arial"/>
          <w:bCs/>
        </w:rPr>
        <w:t>n</w:t>
      </w:r>
      <w:r w:rsidRPr="007F4B53">
        <w:rPr>
          <w:rFonts w:ascii="Arial" w:hAnsi="Arial" w:cs="Arial"/>
          <w:bCs/>
        </w:rPr>
        <w:t>t fins als 750 euros mensuals la renda</w:t>
      </w:r>
      <w:r w:rsidRPr="00E63752">
        <w:rPr>
          <w:rFonts w:ascii="Arial" w:hAnsi="Arial" w:cs="Arial"/>
        </w:rPr>
        <w:t xml:space="preserve"> màxima dels arrendaments per poder accedir als ajuts, per poder cobrir més sol·licituds.</w:t>
      </w:r>
    </w:p>
    <w:p w:rsidR="00E63752" w:rsidRPr="00E63752" w:rsidRDefault="00E63752" w:rsidP="00E6375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63752" w:rsidRPr="00E63752" w:rsidRDefault="00E63752" w:rsidP="00E6375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3752">
        <w:rPr>
          <w:rFonts w:ascii="Arial" w:hAnsi="Arial" w:cs="Arial"/>
        </w:rPr>
        <w:t>Al Prat, es van presentar durant el 2019</w:t>
      </w:r>
      <w:r w:rsidR="00E01D4D">
        <w:rPr>
          <w:rFonts w:ascii="Arial" w:hAnsi="Arial" w:cs="Arial"/>
        </w:rPr>
        <w:t xml:space="preserve"> fins a</w:t>
      </w:r>
      <w:r w:rsidRPr="00E63752">
        <w:rPr>
          <w:rFonts w:ascii="Arial" w:hAnsi="Arial" w:cs="Arial"/>
        </w:rPr>
        <w:t xml:space="preserve"> 450 sol·licituds, de les quals es van resoldre de forma favorable 289, de les quals 81 es van concedir amb la convocatòria pròpia de l’Ajuntament. </w:t>
      </w:r>
    </w:p>
    <w:p w:rsidR="00F03E81" w:rsidRPr="00E63752" w:rsidRDefault="00F03E81" w:rsidP="00E637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E01D4D" w:rsidRDefault="00E01D4D" w:rsidP="00D1504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bookmarkStart w:id="0" w:name="_Hlk32415162"/>
      <w:r w:rsidRPr="00D15049">
        <w:rPr>
          <w:rFonts w:ascii="Arial" w:hAnsi="Arial" w:cs="Arial"/>
          <w:b/>
          <w:color w:val="1A1A1A"/>
        </w:rPr>
        <w:t>Ajuts</w:t>
      </w:r>
      <w:r w:rsidR="0041373C" w:rsidRPr="00D15049">
        <w:rPr>
          <w:rFonts w:ascii="Arial" w:hAnsi="Arial" w:cs="Arial"/>
          <w:b/>
          <w:color w:val="1A1A1A"/>
        </w:rPr>
        <w:t xml:space="preserve"> per a la mobilització de pisos buits mitjançant el programa </w:t>
      </w:r>
      <w:r w:rsidR="005752D2" w:rsidRPr="00D15049">
        <w:rPr>
          <w:rFonts w:ascii="Arial" w:hAnsi="Arial" w:cs="Arial"/>
          <w:b/>
          <w:color w:val="1A1A1A"/>
        </w:rPr>
        <w:t xml:space="preserve">de </w:t>
      </w:r>
      <w:r w:rsidRPr="00D15049">
        <w:rPr>
          <w:rFonts w:ascii="Arial" w:hAnsi="Arial" w:cs="Arial"/>
          <w:b/>
          <w:color w:val="1A1A1A"/>
        </w:rPr>
        <w:t>la Borsa de lloguer</w:t>
      </w:r>
      <w:r w:rsidR="005752D2" w:rsidRPr="00D15049">
        <w:rPr>
          <w:rFonts w:ascii="Arial" w:hAnsi="Arial" w:cs="Arial"/>
          <w:b/>
          <w:color w:val="1A1A1A"/>
        </w:rPr>
        <w:t xml:space="preserve"> </w:t>
      </w:r>
    </w:p>
    <w:p w:rsidR="00A81A41" w:rsidRPr="00D15049" w:rsidRDefault="00A81A41" w:rsidP="00D15049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A81A41" w:rsidRPr="00D15049" w:rsidRDefault="006A352C" w:rsidP="009A55CE">
      <w:p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Cal destacar que, properament,</w:t>
      </w:r>
      <w:r w:rsidR="009A55CE" w:rsidRPr="00D15049">
        <w:rPr>
          <w:rFonts w:ascii="Arial" w:hAnsi="Arial" w:cs="Arial"/>
          <w:color w:val="000000"/>
        </w:rPr>
        <w:t xml:space="preserve"> s’iniciaran els tràmits per concedir ajuts</w:t>
      </w:r>
      <w:r w:rsidR="0041373C" w:rsidRPr="00D15049">
        <w:rPr>
          <w:rFonts w:ascii="Arial" w:hAnsi="Arial" w:cs="Arial"/>
          <w:color w:val="000000"/>
        </w:rPr>
        <w:t xml:space="preserve"> amb l’objectiu de promoure la mobilització de pisos buits mitjançant la seva incorporació al programa de la </w:t>
      </w:r>
      <w:r w:rsidR="009A55CE" w:rsidRPr="00D15049">
        <w:rPr>
          <w:rFonts w:ascii="Arial" w:hAnsi="Arial" w:cs="Arial"/>
          <w:color w:val="000000"/>
        </w:rPr>
        <w:t>Borsa de lloguer que gestiona Prat Espais</w:t>
      </w:r>
      <w:r w:rsidR="0041373C" w:rsidRPr="00D15049">
        <w:rPr>
          <w:rFonts w:ascii="Arial" w:hAnsi="Arial" w:cs="Arial"/>
          <w:color w:val="000000"/>
        </w:rPr>
        <w:t xml:space="preserve">. Així mateix, també percebran aquest ajut aquells que </w:t>
      </w:r>
      <w:r w:rsidR="009A55CE" w:rsidRPr="00D15049">
        <w:rPr>
          <w:rFonts w:ascii="Arial" w:hAnsi="Arial" w:cs="Arial"/>
          <w:color w:val="000000"/>
        </w:rPr>
        <w:t>renovin els contractes dins de</w:t>
      </w:r>
      <w:r w:rsidR="0041373C" w:rsidRPr="00D15049">
        <w:rPr>
          <w:rFonts w:ascii="Arial" w:hAnsi="Arial" w:cs="Arial"/>
          <w:color w:val="000000"/>
        </w:rPr>
        <w:t>l programa de</w:t>
      </w:r>
      <w:r w:rsidR="009A55CE" w:rsidRPr="00D15049">
        <w:rPr>
          <w:rFonts w:ascii="Arial" w:hAnsi="Arial" w:cs="Arial"/>
          <w:color w:val="000000"/>
        </w:rPr>
        <w:t xml:space="preserve"> la Borsa</w:t>
      </w:r>
      <w:r w:rsidR="0041373C" w:rsidRPr="00D15049">
        <w:rPr>
          <w:rFonts w:ascii="Arial" w:hAnsi="Arial" w:cs="Arial"/>
          <w:color w:val="000000"/>
        </w:rPr>
        <w:t xml:space="preserve"> de Lloguer</w:t>
      </w:r>
      <w:r w:rsidR="009A55CE" w:rsidRPr="00D15049">
        <w:rPr>
          <w:rFonts w:ascii="Arial" w:hAnsi="Arial" w:cs="Arial"/>
          <w:color w:val="000000"/>
        </w:rPr>
        <w:t xml:space="preserve">. Amb aquesta finalitat, </w:t>
      </w:r>
      <w:r w:rsidR="0041373C" w:rsidRPr="00D15049">
        <w:rPr>
          <w:rFonts w:ascii="Arial" w:hAnsi="Arial" w:cs="Arial"/>
          <w:color w:val="000000"/>
        </w:rPr>
        <w:t xml:space="preserve">ja es van destinar 27.000 euros al 2019 </w:t>
      </w:r>
      <w:bookmarkStart w:id="1" w:name="_GoBack"/>
      <w:bookmarkEnd w:id="1"/>
      <w:r w:rsidR="0041373C" w:rsidRPr="00D15049">
        <w:rPr>
          <w:rFonts w:ascii="Arial" w:hAnsi="Arial" w:cs="Arial"/>
          <w:color w:val="000000"/>
        </w:rPr>
        <w:t>i està</w:t>
      </w:r>
      <w:r w:rsidR="009A55CE" w:rsidRPr="00D15049">
        <w:rPr>
          <w:rFonts w:ascii="Arial" w:hAnsi="Arial" w:cs="Arial"/>
          <w:color w:val="000000"/>
        </w:rPr>
        <w:t xml:space="preserve"> previst destinar 50.000 euros durant el </w:t>
      </w:r>
      <w:r w:rsidR="009A55CE" w:rsidRPr="00D15049">
        <w:rPr>
          <w:rFonts w:ascii="Arial" w:hAnsi="Arial" w:cs="Arial"/>
          <w:color w:val="000000"/>
        </w:rPr>
        <w:lastRenderedPageBreak/>
        <w:t xml:space="preserve">2020.  Així  doncs, globalment, l’any 2020 es destinaran 260.000 a ajuts de lloguer entre els destinats a la ciutadania i </w:t>
      </w:r>
      <w:r w:rsidR="0041373C" w:rsidRPr="00D15049">
        <w:rPr>
          <w:rFonts w:ascii="Arial" w:hAnsi="Arial" w:cs="Arial"/>
          <w:color w:val="000000"/>
        </w:rPr>
        <w:t>als habitatges del programa de la B</w:t>
      </w:r>
      <w:r w:rsidR="009A55CE" w:rsidRPr="00D15049">
        <w:rPr>
          <w:rFonts w:ascii="Arial" w:hAnsi="Arial" w:cs="Arial"/>
          <w:color w:val="000000"/>
        </w:rPr>
        <w:t>orsa</w:t>
      </w:r>
      <w:r w:rsidR="0041373C" w:rsidRPr="00D15049">
        <w:rPr>
          <w:rFonts w:ascii="Arial" w:hAnsi="Arial" w:cs="Arial"/>
          <w:color w:val="000000"/>
        </w:rPr>
        <w:t xml:space="preserve"> de Lloguer</w:t>
      </w:r>
      <w:r w:rsidR="009A55CE" w:rsidRPr="00D15049">
        <w:rPr>
          <w:rFonts w:ascii="Arial" w:hAnsi="Arial" w:cs="Arial"/>
          <w:color w:val="000000"/>
        </w:rPr>
        <w:t>.</w:t>
      </w:r>
    </w:p>
    <w:sectPr w:rsidR="00A81A41" w:rsidRPr="00D15049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53" w:rsidRDefault="007F4B53" w:rsidP="00750EC7">
      <w:r>
        <w:separator/>
      </w:r>
    </w:p>
  </w:endnote>
  <w:endnote w:type="continuationSeparator" w:id="0">
    <w:p w:rsidR="007F4B53" w:rsidRDefault="007F4B53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53" w:rsidRDefault="007F4B53" w:rsidP="00750EC7">
      <w:r>
        <w:separator/>
      </w:r>
    </w:p>
  </w:footnote>
  <w:footnote w:type="continuationSeparator" w:id="0">
    <w:p w:rsidR="007F4B53" w:rsidRDefault="007F4B53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53" w:rsidRDefault="007F4B53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4B53" w:rsidRDefault="007F4B5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849AC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93601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73C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752D2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352C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0345"/>
    <w:rsid w:val="007A3787"/>
    <w:rsid w:val="007B08AB"/>
    <w:rsid w:val="007B479F"/>
    <w:rsid w:val="007E209A"/>
    <w:rsid w:val="007E2F40"/>
    <w:rsid w:val="007F0DD7"/>
    <w:rsid w:val="007F4B53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5CE"/>
    <w:rsid w:val="009A5A4C"/>
    <w:rsid w:val="009B3E71"/>
    <w:rsid w:val="009C0491"/>
    <w:rsid w:val="009C7289"/>
    <w:rsid w:val="009E36EB"/>
    <w:rsid w:val="009F61B5"/>
    <w:rsid w:val="00A210BC"/>
    <w:rsid w:val="00A250CD"/>
    <w:rsid w:val="00A2734D"/>
    <w:rsid w:val="00A3083D"/>
    <w:rsid w:val="00A34BEF"/>
    <w:rsid w:val="00A35B2B"/>
    <w:rsid w:val="00A37CCA"/>
    <w:rsid w:val="00A659A8"/>
    <w:rsid w:val="00A72EB3"/>
    <w:rsid w:val="00A81A41"/>
    <w:rsid w:val="00A82709"/>
    <w:rsid w:val="00AA3EF6"/>
    <w:rsid w:val="00AC427C"/>
    <w:rsid w:val="00AF6229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1135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15049"/>
    <w:rsid w:val="00D25CC0"/>
    <w:rsid w:val="00D56D2D"/>
    <w:rsid w:val="00D57E8C"/>
    <w:rsid w:val="00D67FAD"/>
    <w:rsid w:val="00D8197B"/>
    <w:rsid w:val="00DB1C2B"/>
    <w:rsid w:val="00DE20AA"/>
    <w:rsid w:val="00DE4A16"/>
    <w:rsid w:val="00E01D4D"/>
    <w:rsid w:val="00E12A60"/>
    <w:rsid w:val="00E345DE"/>
    <w:rsid w:val="00E53F5B"/>
    <w:rsid w:val="00E57215"/>
    <w:rsid w:val="00E63752"/>
    <w:rsid w:val="00E875EF"/>
    <w:rsid w:val="00E954EA"/>
    <w:rsid w:val="00EA3DF6"/>
    <w:rsid w:val="00ED28BC"/>
    <w:rsid w:val="00EF471C"/>
    <w:rsid w:val="00EF5FA1"/>
    <w:rsid w:val="00F03E81"/>
    <w:rsid w:val="00F1759F"/>
    <w:rsid w:val="00F23930"/>
    <w:rsid w:val="00F50074"/>
    <w:rsid w:val="00F53533"/>
    <w:rsid w:val="00F57673"/>
    <w:rsid w:val="00F94C35"/>
    <w:rsid w:val="00FA045F"/>
    <w:rsid w:val="00FA4BA7"/>
    <w:rsid w:val="00FA50DC"/>
    <w:rsid w:val="00FB5A42"/>
    <w:rsid w:val="00FC3112"/>
    <w:rsid w:val="00FC615C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01BE5-0DAD-42F2-A5E1-9334E176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2576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</cp:revision>
  <cp:lastPrinted>2020-02-13T08:35:00Z</cp:lastPrinted>
  <dcterms:created xsi:type="dcterms:W3CDTF">2020-02-13T08:42:00Z</dcterms:created>
  <dcterms:modified xsi:type="dcterms:W3CDTF">2020-02-13T08:42:00Z</dcterms:modified>
</cp:coreProperties>
</file>