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46B" w:rsidRDefault="0003646B" w:rsidP="00DB1C2B">
      <w:pPr>
        <w:jc w:val="center"/>
        <w:rPr>
          <w:rFonts w:ascii="Arial" w:hAnsi="Arial" w:cs="Arial"/>
          <w:b/>
          <w:color w:val="1A1A1A"/>
          <w:sz w:val="36"/>
          <w:szCs w:val="36"/>
        </w:rPr>
      </w:pPr>
    </w:p>
    <w:p w:rsidR="00092727" w:rsidRPr="00092727" w:rsidRDefault="00092727" w:rsidP="00DB1C2B">
      <w:pPr>
        <w:jc w:val="center"/>
        <w:rPr>
          <w:rFonts w:ascii="Arial" w:hAnsi="Arial" w:cs="Arial"/>
          <w:b/>
          <w:color w:val="1A1A1A"/>
          <w:u w:val="single"/>
        </w:rPr>
      </w:pPr>
      <w:r w:rsidRPr="00092727">
        <w:rPr>
          <w:rFonts w:ascii="Arial" w:hAnsi="Arial" w:cs="Arial"/>
          <w:b/>
          <w:color w:val="1A1A1A"/>
          <w:u w:val="single"/>
        </w:rPr>
        <w:t xml:space="preserve">Presentació de l’Estratègia </w:t>
      </w:r>
      <w:r w:rsidR="005229AC" w:rsidRPr="00946121">
        <w:rPr>
          <w:rFonts w:ascii="Arial" w:hAnsi="Arial" w:cs="Arial"/>
          <w:b/>
          <w:color w:val="1A1A1A"/>
          <w:u w:val="single"/>
        </w:rPr>
        <w:t>Local</w:t>
      </w:r>
      <w:r w:rsidRPr="00092727">
        <w:rPr>
          <w:rFonts w:ascii="Arial" w:hAnsi="Arial" w:cs="Arial"/>
          <w:b/>
          <w:color w:val="1A1A1A"/>
          <w:u w:val="single"/>
        </w:rPr>
        <w:t xml:space="preserve"> de Salut Mental </w:t>
      </w:r>
      <w:r w:rsidR="005229AC" w:rsidRPr="00946121">
        <w:rPr>
          <w:rFonts w:ascii="Arial" w:hAnsi="Arial" w:cs="Arial"/>
          <w:b/>
          <w:color w:val="1A1A1A"/>
          <w:u w:val="single"/>
        </w:rPr>
        <w:t>Comunitària</w:t>
      </w:r>
      <w:r w:rsidR="005229AC">
        <w:rPr>
          <w:rFonts w:ascii="Arial" w:hAnsi="Arial" w:cs="Arial"/>
          <w:b/>
          <w:color w:val="1A1A1A"/>
          <w:u w:val="single"/>
        </w:rPr>
        <w:t xml:space="preserve"> </w:t>
      </w:r>
      <w:r w:rsidRPr="00092727">
        <w:rPr>
          <w:rFonts w:ascii="Arial" w:hAnsi="Arial" w:cs="Arial"/>
          <w:b/>
          <w:color w:val="1A1A1A"/>
          <w:u w:val="single"/>
        </w:rPr>
        <w:t>del Prat de Llobregat</w:t>
      </w:r>
    </w:p>
    <w:p w:rsidR="00092727" w:rsidRDefault="00092727" w:rsidP="00DB1C2B">
      <w:pPr>
        <w:jc w:val="center"/>
        <w:rPr>
          <w:rFonts w:ascii="Arial" w:hAnsi="Arial" w:cs="Arial"/>
          <w:b/>
          <w:color w:val="1A1A1A"/>
          <w:sz w:val="36"/>
          <w:szCs w:val="36"/>
        </w:rPr>
      </w:pPr>
    </w:p>
    <w:p w:rsidR="00092727" w:rsidRDefault="00092727" w:rsidP="00DB1C2B">
      <w:pPr>
        <w:jc w:val="center"/>
        <w:rPr>
          <w:rFonts w:ascii="Arial" w:hAnsi="Arial" w:cs="Arial"/>
          <w:b/>
          <w:color w:val="1A1A1A"/>
          <w:sz w:val="36"/>
          <w:szCs w:val="36"/>
        </w:rPr>
      </w:pPr>
      <w:r>
        <w:rPr>
          <w:rFonts w:ascii="Arial" w:hAnsi="Arial" w:cs="Arial"/>
          <w:b/>
          <w:color w:val="1A1A1A"/>
          <w:sz w:val="36"/>
          <w:szCs w:val="36"/>
        </w:rPr>
        <w:t xml:space="preserve">El Prat es dota d’una estratègia per implicar la comunitat en la prevenció i atenció de la salut mental </w:t>
      </w:r>
    </w:p>
    <w:p w:rsidR="00092727" w:rsidRDefault="00092727" w:rsidP="00092727">
      <w:pPr>
        <w:jc w:val="both"/>
        <w:rPr>
          <w:rFonts w:ascii="Arial" w:hAnsi="Arial" w:cs="Arial"/>
          <w:b/>
          <w:color w:val="1A1A1A"/>
          <w:sz w:val="36"/>
          <w:szCs w:val="36"/>
        </w:rPr>
      </w:pPr>
    </w:p>
    <w:p w:rsidR="00092727" w:rsidRDefault="00092727" w:rsidP="00092727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092727">
        <w:rPr>
          <w:rFonts w:ascii="Arial" w:hAnsi="Arial" w:cs="Arial"/>
          <w:b/>
        </w:rPr>
        <w:t>L’estratègia s’ha construït de manera col·lectiva en el marc de</w:t>
      </w:r>
      <w:r>
        <w:rPr>
          <w:rFonts w:ascii="Arial" w:hAnsi="Arial" w:cs="Arial"/>
          <w:b/>
        </w:rPr>
        <w:t xml:space="preserve"> </w:t>
      </w:r>
      <w:r w:rsidRPr="00092727">
        <w:rPr>
          <w:rFonts w:ascii="Arial" w:hAnsi="Arial" w:cs="Arial"/>
          <w:b/>
        </w:rPr>
        <w:t>la Tau</w:t>
      </w:r>
      <w:r w:rsidR="00860BE4">
        <w:rPr>
          <w:rFonts w:ascii="Arial" w:hAnsi="Arial" w:cs="Arial"/>
          <w:b/>
        </w:rPr>
        <w:t xml:space="preserve">la de Salut Mental del Prat. </w:t>
      </w:r>
      <w:r w:rsidR="008E47AE">
        <w:rPr>
          <w:rFonts w:ascii="Arial" w:hAnsi="Arial" w:cs="Arial"/>
          <w:b/>
        </w:rPr>
        <w:t>Coordinada</w:t>
      </w:r>
      <w:r w:rsidR="00860BE4">
        <w:rPr>
          <w:rFonts w:ascii="Arial" w:hAnsi="Arial" w:cs="Arial"/>
          <w:b/>
        </w:rPr>
        <w:t xml:space="preserve"> per l’Ajuntament, la Taula està </w:t>
      </w:r>
      <w:r w:rsidRPr="00092727">
        <w:rPr>
          <w:rFonts w:ascii="Arial" w:hAnsi="Arial" w:cs="Arial"/>
          <w:b/>
        </w:rPr>
        <w:t xml:space="preserve">formada pels diferents professionals i entitats locals que treballen al </w:t>
      </w:r>
      <w:r w:rsidR="00860BE4">
        <w:rPr>
          <w:rFonts w:ascii="Arial" w:hAnsi="Arial" w:cs="Arial"/>
          <w:b/>
        </w:rPr>
        <w:t xml:space="preserve">municipi </w:t>
      </w:r>
      <w:r w:rsidRPr="00092727">
        <w:rPr>
          <w:rFonts w:ascii="Arial" w:hAnsi="Arial" w:cs="Arial"/>
          <w:b/>
        </w:rPr>
        <w:t>per millorar la s</w:t>
      </w:r>
      <w:r>
        <w:rPr>
          <w:rFonts w:ascii="Arial" w:hAnsi="Arial" w:cs="Arial"/>
          <w:b/>
        </w:rPr>
        <w:t>alut mental de la comunitat</w:t>
      </w:r>
      <w:r w:rsidR="00860BE4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</w:t>
      </w:r>
    </w:p>
    <w:p w:rsidR="00092727" w:rsidRPr="00092727" w:rsidRDefault="00092727" w:rsidP="00092727">
      <w:pPr>
        <w:jc w:val="both"/>
        <w:rPr>
          <w:rFonts w:ascii="Arial" w:hAnsi="Arial" w:cs="Arial"/>
          <w:b/>
          <w:color w:val="1A1A1A"/>
          <w:sz w:val="36"/>
          <w:szCs w:val="36"/>
        </w:rPr>
      </w:pPr>
    </w:p>
    <w:p w:rsidR="00092727" w:rsidRPr="00092727" w:rsidRDefault="00092727" w:rsidP="00092727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092727">
        <w:rPr>
          <w:rFonts w:ascii="Arial" w:hAnsi="Arial" w:cs="Arial"/>
          <w:b/>
        </w:rPr>
        <w:t>1 de cada 4 persones patiran al llarg de la seva vida algun problema de salut mental, segons l’Or</w:t>
      </w:r>
      <w:r>
        <w:rPr>
          <w:rFonts w:ascii="Arial" w:hAnsi="Arial" w:cs="Arial"/>
          <w:b/>
        </w:rPr>
        <w:t>ganitz</w:t>
      </w:r>
      <w:r w:rsidRPr="00092727">
        <w:rPr>
          <w:rFonts w:ascii="Arial" w:hAnsi="Arial" w:cs="Arial"/>
          <w:b/>
        </w:rPr>
        <w:t>ac</w:t>
      </w:r>
      <w:r>
        <w:rPr>
          <w:rFonts w:ascii="Arial" w:hAnsi="Arial" w:cs="Arial"/>
          <w:b/>
        </w:rPr>
        <w:t>i</w:t>
      </w:r>
      <w:r w:rsidRPr="00092727">
        <w:rPr>
          <w:rFonts w:ascii="Arial" w:hAnsi="Arial" w:cs="Arial"/>
          <w:b/>
        </w:rPr>
        <w:t>ó Mundial de la Salut. Per això</w:t>
      </w:r>
      <w:r>
        <w:rPr>
          <w:rFonts w:ascii="Arial" w:hAnsi="Arial" w:cs="Arial"/>
          <w:b/>
        </w:rPr>
        <w:t xml:space="preserve">, </w:t>
      </w:r>
      <w:r w:rsidR="00860BE4">
        <w:rPr>
          <w:rFonts w:ascii="Arial" w:hAnsi="Arial" w:cs="Arial"/>
          <w:b/>
        </w:rPr>
        <w:t>és fonamental implicar la comunitat en la seva atenció i prevenció, amb estratègies locals com la impulsada per la Taula de Salut Mental del Prat.</w:t>
      </w:r>
    </w:p>
    <w:p w:rsidR="00092727" w:rsidRDefault="00092727" w:rsidP="00DB1C2B">
      <w:pPr>
        <w:jc w:val="center"/>
        <w:rPr>
          <w:rFonts w:ascii="Arial" w:hAnsi="Arial" w:cs="Arial"/>
          <w:b/>
          <w:color w:val="1A1A1A"/>
          <w:sz w:val="36"/>
          <w:szCs w:val="36"/>
        </w:rPr>
      </w:pPr>
    </w:p>
    <w:p w:rsidR="00175930" w:rsidRPr="00B30237" w:rsidRDefault="00B30237" w:rsidP="00B30237">
      <w:pPr>
        <w:jc w:val="both"/>
        <w:rPr>
          <w:rFonts w:ascii="Arial" w:hAnsi="Arial" w:cs="Arial"/>
          <w:color w:val="1A1A1A"/>
        </w:rPr>
      </w:pPr>
      <w:r w:rsidRPr="00B30237">
        <w:rPr>
          <w:rFonts w:ascii="Arial" w:hAnsi="Arial" w:cs="Arial"/>
          <w:color w:val="1A1A1A"/>
        </w:rPr>
        <w:t xml:space="preserve">El Cèntric Espai Cultural del Prat de Llobregat ha acollit aquest dijous, 28 de febrer, la presentació de l’Estratègia Comunitària de Salut Mental </w:t>
      </w:r>
      <w:r>
        <w:rPr>
          <w:rFonts w:ascii="Arial" w:hAnsi="Arial" w:cs="Arial"/>
          <w:color w:val="1A1A1A"/>
        </w:rPr>
        <w:t xml:space="preserve">de la ciutat. Un dels seus principals objectius és </w:t>
      </w:r>
      <w:r w:rsidR="00175930">
        <w:rPr>
          <w:rFonts w:ascii="FrutigerLTStd-Light" w:hAnsi="FrutigerLTStd-Light" w:cs="FrutigerLTStd-Light"/>
        </w:rPr>
        <w:t xml:space="preserve">promoure els aprenentatges i les relacions </w:t>
      </w:r>
      <w:r>
        <w:rPr>
          <w:rFonts w:ascii="FrutigerLTStd-Light" w:hAnsi="FrutigerLTStd-Light" w:cs="FrutigerLTStd-Light"/>
        </w:rPr>
        <w:t xml:space="preserve">per millorar i reforçar </w:t>
      </w:r>
      <w:r w:rsidR="00175930">
        <w:rPr>
          <w:rFonts w:ascii="FrutigerLTStd-Light" w:hAnsi="FrutigerLTStd-Light" w:cs="FrutigerLTStd-Light"/>
        </w:rPr>
        <w:t>la salut mental de tota la població</w:t>
      </w:r>
      <w:r>
        <w:rPr>
          <w:rFonts w:ascii="FrutigerLTStd-Light" w:hAnsi="FrutigerLTStd-Light" w:cs="FrutigerLTStd-Light"/>
        </w:rPr>
        <w:t xml:space="preserve">. </w:t>
      </w:r>
      <w:r w:rsidR="008E47AE">
        <w:rPr>
          <w:rFonts w:ascii="FrutigerLTStd-Light" w:hAnsi="FrutigerLTStd-Light" w:cs="FrutigerLTStd-Light"/>
        </w:rPr>
        <w:t>També vol oferir una millor resposta a les necessitats de les persones amb problemes de salut mental amb una atenció més precoç i integral.</w:t>
      </w:r>
    </w:p>
    <w:p w:rsidR="00175930" w:rsidRDefault="00175930" w:rsidP="00DB1C2B">
      <w:pPr>
        <w:jc w:val="center"/>
        <w:rPr>
          <w:rFonts w:ascii="Arial" w:hAnsi="Arial" w:cs="Arial"/>
          <w:b/>
          <w:color w:val="1A1A1A"/>
          <w:sz w:val="36"/>
          <w:szCs w:val="36"/>
        </w:rPr>
      </w:pPr>
    </w:p>
    <w:p w:rsidR="00175930" w:rsidRDefault="00175930" w:rsidP="00B30237">
      <w:pPr>
        <w:autoSpaceDE w:val="0"/>
        <w:autoSpaceDN w:val="0"/>
        <w:adjustRightInd w:val="0"/>
        <w:jc w:val="both"/>
        <w:rPr>
          <w:rFonts w:ascii="FrutigerLTStd-Light" w:hAnsi="FrutigerLTStd-Light" w:cs="FrutigerLTStd-Light"/>
        </w:rPr>
      </w:pPr>
      <w:r w:rsidRPr="00175930">
        <w:rPr>
          <w:rFonts w:ascii="FrutigerLTStd-Light" w:hAnsi="FrutigerLTStd-Light" w:cs="FrutigerLTStd-Light"/>
        </w:rPr>
        <w:t>Aquesta estratègia s’ha construït de manera col·lectiva en el marc de</w:t>
      </w:r>
      <w:r w:rsidR="00B30237">
        <w:rPr>
          <w:rFonts w:ascii="FrutigerLTStd-Light" w:hAnsi="FrutigerLTStd-Light" w:cs="FrutigerLTStd-Light"/>
        </w:rPr>
        <w:t xml:space="preserve"> </w:t>
      </w:r>
      <w:r w:rsidRPr="00175930">
        <w:rPr>
          <w:rFonts w:ascii="FrutigerLTStd-Light" w:hAnsi="FrutigerLTStd-Light" w:cs="FrutigerLTStd-Light"/>
        </w:rPr>
        <w:t xml:space="preserve">la Taula de Salut Mental del Prat, que està integrada pels diferents professionals i </w:t>
      </w:r>
      <w:r w:rsidR="00B30237">
        <w:rPr>
          <w:rFonts w:ascii="FrutigerLTStd-Light" w:hAnsi="FrutigerLTStd-Light" w:cs="FrutigerLTStd-Light"/>
        </w:rPr>
        <w:t xml:space="preserve">entitats locals que treballen al Prat </w:t>
      </w:r>
      <w:r w:rsidRPr="00175930">
        <w:rPr>
          <w:rFonts w:ascii="FrutigerLTStd-Light" w:hAnsi="FrutigerLTStd-Light" w:cs="FrutigerLTStd-Light"/>
        </w:rPr>
        <w:t xml:space="preserve">per millorar </w:t>
      </w:r>
      <w:r w:rsidR="00B30237">
        <w:rPr>
          <w:rFonts w:ascii="FrutigerLTStd-Light" w:hAnsi="FrutigerLTStd-Light" w:cs="FrutigerLTStd-Light"/>
        </w:rPr>
        <w:t xml:space="preserve">la salut mental de la comunitat i està coordinada per l’Ajuntament.  </w:t>
      </w:r>
    </w:p>
    <w:p w:rsidR="00B30237" w:rsidRDefault="00B30237" w:rsidP="00B30237">
      <w:pPr>
        <w:autoSpaceDE w:val="0"/>
        <w:autoSpaceDN w:val="0"/>
        <w:adjustRightInd w:val="0"/>
        <w:jc w:val="both"/>
        <w:rPr>
          <w:rFonts w:ascii="FrutigerLTStd-Light" w:hAnsi="FrutigerLTStd-Light" w:cs="FrutigerLTStd-Light"/>
        </w:rPr>
      </w:pPr>
    </w:p>
    <w:p w:rsidR="00B30237" w:rsidRPr="00B30237" w:rsidRDefault="00B30237" w:rsidP="00B30237">
      <w:pPr>
        <w:autoSpaceDE w:val="0"/>
        <w:autoSpaceDN w:val="0"/>
        <w:adjustRightInd w:val="0"/>
        <w:jc w:val="both"/>
        <w:rPr>
          <w:rFonts w:ascii="FrutigerLTStd-Light" w:hAnsi="FrutigerLTStd-Light" w:cs="FrutigerLTStd-Light"/>
        </w:rPr>
      </w:pPr>
      <w:r>
        <w:rPr>
          <w:rFonts w:ascii="FrutigerLTStd-Light" w:hAnsi="FrutigerLTStd-Light" w:cs="FrutigerLTStd-Light"/>
        </w:rPr>
        <w:t xml:space="preserve">Durant l’acte, hi ha intervingut l’alcalde del Prat de Llobregat, Lluís Tejedor, així com les regidores d’Acció Social i Salut Pública, Marga García i Débora García, respectivament. També ha explicat l’Estratègia </w:t>
      </w:r>
      <w:r w:rsidR="005229AC" w:rsidRPr="00946121">
        <w:rPr>
          <w:rFonts w:ascii="FrutigerLTStd-Light" w:hAnsi="FrutigerLTStd-Light" w:cs="FrutigerLTStd-Light"/>
        </w:rPr>
        <w:t>Local</w:t>
      </w:r>
      <w:r>
        <w:rPr>
          <w:rFonts w:ascii="FrutigerLTStd-Light" w:hAnsi="FrutigerLTStd-Light" w:cs="FrutigerLTStd-Light"/>
        </w:rPr>
        <w:t xml:space="preserve"> de Salut Mental</w:t>
      </w:r>
      <w:r w:rsidR="005229AC">
        <w:rPr>
          <w:rFonts w:ascii="FrutigerLTStd-Light" w:hAnsi="FrutigerLTStd-Light" w:cs="FrutigerLTStd-Light"/>
        </w:rPr>
        <w:t xml:space="preserve"> </w:t>
      </w:r>
      <w:r w:rsidR="005229AC" w:rsidRPr="008E47AE">
        <w:rPr>
          <w:rFonts w:ascii="FrutigerLTStd-Light" w:hAnsi="FrutigerLTStd-Light" w:cs="FrutigerLTStd-Light"/>
        </w:rPr>
        <w:t>Comunitària</w:t>
      </w:r>
      <w:r>
        <w:rPr>
          <w:rFonts w:ascii="FrutigerLTStd-Light" w:hAnsi="FrutigerLTStd-Light" w:cs="FrutigerLTStd-Light"/>
        </w:rPr>
        <w:t xml:space="preserve"> el cap del Servei d’Acció Social, Àngel Longan. </w:t>
      </w:r>
    </w:p>
    <w:p w:rsidR="0081614F" w:rsidRPr="008E47AE" w:rsidRDefault="0081614F" w:rsidP="008E47AE">
      <w:pPr>
        <w:autoSpaceDE w:val="0"/>
        <w:autoSpaceDN w:val="0"/>
        <w:adjustRightInd w:val="0"/>
        <w:jc w:val="both"/>
        <w:rPr>
          <w:rFonts w:ascii="FrutigerLTStd-Light" w:hAnsi="FrutigerLTStd-Light" w:cs="FrutigerLTStd-Light"/>
        </w:rPr>
      </w:pPr>
    </w:p>
    <w:p w:rsidR="008F04E3" w:rsidRDefault="00B30237" w:rsidP="00B30237">
      <w:pPr>
        <w:autoSpaceDE w:val="0"/>
        <w:autoSpaceDN w:val="0"/>
        <w:adjustRightInd w:val="0"/>
        <w:jc w:val="both"/>
        <w:rPr>
          <w:rFonts w:ascii="FrutigerLTStd-Light" w:hAnsi="FrutigerLTStd-Light" w:cs="FrutigerLTStd-Light"/>
        </w:rPr>
      </w:pPr>
      <w:r w:rsidRPr="00B30237">
        <w:rPr>
          <w:rFonts w:ascii="FrutigerLTStd-Light" w:hAnsi="FrutigerLTStd-Light" w:cs="FrutigerLTStd-Light"/>
        </w:rPr>
        <w:t xml:space="preserve">La presentació de l’estratègia s’ha acompanyant d’un debat sobre el tema titulat </w:t>
      </w:r>
      <w:r w:rsidR="00175930" w:rsidRPr="00B30237">
        <w:rPr>
          <w:rFonts w:ascii="FrutigerLTStd-Light" w:hAnsi="FrutigerLTStd-Light" w:cs="FrutigerLTStd-Light"/>
        </w:rPr>
        <w:t xml:space="preserve">“Què és la salut mental Comunitària?”, </w:t>
      </w:r>
      <w:r w:rsidRPr="00B30237">
        <w:rPr>
          <w:rFonts w:ascii="FrutigerLTStd-Light" w:hAnsi="FrutigerLTStd-Light" w:cs="FrutigerLTStd-Light"/>
        </w:rPr>
        <w:t xml:space="preserve">moderat per </w:t>
      </w:r>
      <w:r w:rsidR="00175930" w:rsidRPr="00B30237">
        <w:rPr>
          <w:rFonts w:ascii="FrutigerLTStd-Light" w:hAnsi="FrutigerLTStd-Light" w:cs="FrutigerLTStd-Light"/>
        </w:rPr>
        <w:t>Marta Poll, directora de la Federació de Salut Mental de Catalun</w:t>
      </w:r>
      <w:r w:rsidR="00241305">
        <w:rPr>
          <w:rFonts w:ascii="FrutigerLTStd-Light" w:hAnsi="FrutigerLTStd-Light" w:cs="FrutigerLTStd-Light"/>
        </w:rPr>
        <w:t>ya</w:t>
      </w:r>
      <w:r w:rsidRPr="00B30237">
        <w:rPr>
          <w:rFonts w:ascii="FrutigerLTStd-Light" w:hAnsi="FrutigerLTStd-Light" w:cs="FrutigerLTStd-Light"/>
        </w:rPr>
        <w:t>. Hi ha</w:t>
      </w:r>
      <w:r w:rsidR="008E47AE">
        <w:rPr>
          <w:rFonts w:ascii="FrutigerLTStd-Light" w:hAnsi="FrutigerLTStd-Light" w:cs="FrutigerLTStd-Light"/>
        </w:rPr>
        <w:t>n</w:t>
      </w:r>
      <w:r w:rsidRPr="00B30237">
        <w:rPr>
          <w:rFonts w:ascii="FrutigerLTStd-Light" w:hAnsi="FrutigerLTStd-Light" w:cs="FrutigerLTStd-Light"/>
        </w:rPr>
        <w:t xml:space="preserve"> participat</w:t>
      </w:r>
      <w:r w:rsidR="00175930" w:rsidRPr="00B30237">
        <w:rPr>
          <w:rFonts w:ascii="FrutigerLTStd-Light" w:hAnsi="FrutigerLTStd-Light" w:cs="FrutigerLTStd-Light"/>
        </w:rPr>
        <w:t xml:space="preserve"> Claudi Camps, director de la Xarxa de Salut Mental i Addiccions de Girona i </w:t>
      </w:r>
      <w:r w:rsidR="00241305">
        <w:rPr>
          <w:rFonts w:ascii="FrutigerLTStd-Light" w:hAnsi="FrutigerLTStd-Light" w:cs="FrutigerLTStd-Light"/>
        </w:rPr>
        <w:t>F</w:t>
      </w:r>
      <w:r w:rsidR="00175930" w:rsidRPr="00B30237">
        <w:rPr>
          <w:rFonts w:ascii="FrutigerLTStd-Light" w:hAnsi="FrutigerLTStd-Light" w:cs="FrutigerLTStd-Light"/>
        </w:rPr>
        <w:t>ran Eiroa, re</w:t>
      </w:r>
      <w:r>
        <w:rPr>
          <w:rFonts w:ascii="FrutigerLTStd-Light" w:hAnsi="FrutigerLTStd-Light" w:cs="FrutigerLTStd-Light"/>
        </w:rPr>
        <w:t>presentant de Veus, la Federació Catalana de Salut Mental en 1a persona</w:t>
      </w:r>
      <w:r w:rsidR="008F04E3">
        <w:rPr>
          <w:rFonts w:ascii="FrutigerLTStd-Light" w:hAnsi="FrutigerLTStd-Light" w:cs="FrutigerLTStd-Light"/>
        </w:rPr>
        <w:t>, formada</w:t>
      </w:r>
      <w:r>
        <w:rPr>
          <w:rFonts w:ascii="FrutigerLTStd-Light" w:hAnsi="FrutigerLTStd-Light" w:cs="FrutigerLTStd-Light"/>
        </w:rPr>
        <w:t xml:space="preserve"> per entitats creades i di</w:t>
      </w:r>
      <w:r w:rsidR="008F04E3">
        <w:rPr>
          <w:rFonts w:ascii="FrutigerLTStd-Light" w:hAnsi="FrutigerLTStd-Light" w:cs="FrutigerLTStd-Light"/>
        </w:rPr>
        <w:t>rigides per les mateixes persones</w:t>
      </w:r>
      <w:r>
        <w:rPr>
          <w:rFonts w:ascii="FrutigerLTStd-Light" w:hAnsi="FrutigerLTStd-Light" w:cs="FrutigerLTStd-Light"/>
        </w:rPr>
        <w:t xml:space="preserve"> amb diagnòstic de salut mental</w:t>
      </w:r>
      <w:r w:rsidR="008F04E3">
        <w:rPr>
          <w:rFonts w:ascii="FrutigerLTStd-Light" w:hAnsi="FrutigerLTStd-Light" w:cs="FrutigerLTStd-Light"/>
        </w:rPr>
        <w:t>, que s’han unit per a la defensa dels seus drets.</w:t>
      </w:r>
    </w:p>
    <w:p w:rsidR="008F04E3" w:rsidRDefault="008F04E3" w:rsidP="008F04E3">
      <w:pPr>
        <w:jc w:val="center"/>
        <w:rPr>
          <w:rFonts w:ascii="Arial" w:hAnsi="Arial" w:cs="Arial"/>
          <w:b/>
          <w:color w:val="1A1A1A"/>
          <w:sz w:val="36"/>
          <w:szCs w:val="36"/>
        </w:rPr>
      </w:pPr>
    </w:p>
    <w:p w:rsidR="0054016F" w:rsidRDefault="008E47AE" w:rsidP="008F04E3">
      <w:pPr>
        <w:rPr>
          <w:rFonts w:ascii="FrutigerLTStd-Bold" w:hAnsi="FrutigerLTStd-Bold" w:cs="FrutigerLTStd-Bold"/>
          <w:b/>
          <w:bCs/>
        </w:rPr>
      </w:pPr>
      <w:r>
        <w:rPr>
          <w:rFonts w:ascii="FrutigerLTStd-Bold" w:hAnsi="FrutigerLTStd-Bold" w:cs="FrutigerLTStd-Bold"/>
          <w:b/>
          <w:bCs/>
        </w:rPr>
        <w:lastRenderedPageBreak/>
        <w:t>La salut m</w:t>
      </w:r>
      <w:r w:rsidR="008F04E3">
        <w:rPr>
          <w:rFonts w:ascii="FrutigerLTStd-Bold" w:hAnsi="FrutigerLTStd-Bold" w:cs="FrutigerLTStd-Bold"/>
          <w:b/>
          <w:bCs/>
        </w:rPr>
        <w:t>ental, una dimensió essencial de la salut</w:t>
      </w:r>
    </w:p>
    <w:p w:rsidR="008F04E3" w:rsidRDefault="008F04E3" w:rsidP="008F04E3">
      <w:pPr>
        <w:rPr>
          <w:rFonts w:ascii="FrutigerLTStd-Light" w:hAnsi="FrutigerLTStd-Light" w:cs="FrutigerLTStd-Light"/>
        </w:rPr>
      </w:pPr>
    </w:p>
    <w:p w:rsidR="008F04E3" w:rsidRDefault="008F04E3" w:rsidP="008F04E3">
      <w:pPr>
        <w:autoSpaceDE w:val="0"/>
        <w:autoSpaceDN w:val="0"/>
        <w:adjustRightInd w:val="0"/>
        <w:jc w:val="both"/>
        <w:rPr>
          <w:rFonts w:ascii="FrutigerLTStd-Light" w:hAnsi="FrutigerLTStd-Light" w:cs="FrutigerLTStd-Light"/>
        </w:rPr>
      </w:pPr>
      <w:r>
        <w:rPr>
          <w:rFonts w:ascii="FrutigerLTStd-Light" w:hAnsi="FrutigerLTStd-Light" w:cs="FrutigerLTStd-Light"/>
        </w:rPr>
        <w:t>1</w:t>
      </w:r>
      <w:r w:rsidR="00976E03" w:rsidRPr="008F04E3">
        <w:rPr>
          <w:rFonts w:ascii="FrutigerLTStd-Light" w:hAnsi="FrutigerLTStd-Light" w:cs="FrutigerLTStd-Light"/>
        </w:rPr>
        <w:t xml:space="preserve"> de cada </w:t>
      </w:r>
      <w:r>
        <w:rPr>
          <w:rFonts w:ascii="FrutigerLTStd-Light" w:hAnsi="FrutigerLTStd-Light" w:cs="FrutigerLTStd-Light"/>
        </w:rPr>
        <w:t>4</w:t>
      </w:r>
      <w:r w:rsidR="00976E03" w:rsidRPr="008F04E3">
        <w:rPr>
          <w:rFonts w:ascii="FrutigerLTStd-Light" w:hAnsi="FrutigerLTStd-Light" w:cs="FrutigerLTStd-Light"/>
        </w:rPr>
        <w:t xml:space="preserve"> persones patiran al llarg de la seva vida algun problema de salut mental</w:t>
      </w:r>
      <w:r>
        <w:rPr>
          <w:rFonts w:ascii="FrutigerLTStd-Light" w:hAnsi="FrutigerLTStd-Light" w:cs="FrutigerLTStd-Light"/>
        </w:rPr>
        <w:t>, segons l’Organització Mundial de la Salut</w:t>
      </w:r>
      <w:r w:rsidR="00976E03" w:rsidRPr="008F04E3">
        <w:rPr>
          <w:rFonts w:ascii="FrutigerLTStd-Light" w:hAnsi="FrutigerLTStd-Light" w:cs="FrutigerLTStd-Light"/>
        </w:rPr>
        <w:t xml:space="preserve">. </w:t>
      </w:r>
      <w:r>
        <w:rPr>
          <w:rFonts w:ascii="FrutigerLTStd-Light" w:hAnsi="FrutigerLTStd-Light" w:cs="FrutigerLTStd-Light"/>
        </w:rPr>
        <w:t xml:space="preserve">Alguns dels problemes amb major incidència són les </w:t>
      </w:r>
      <w:r w:rsidR="00976E03" w:rsidRPr="008F04E3">
        <w:rPr>
          <w:rFonts w:ascii="FrutigerLTStd-Light" w:hAnsi="FrutigerLTStd-Light" w:cs="FrutigerLTStd-Light"/>
        </w:rPr>
        <w:t xml:space="preserve">depressions, </w:t>
      </w:r>
      <w:r>
        <w:rPr>
          <w:rFonts w:ascii="FrutigerLTStd-Light" w:hAnsi="FrutigerLTStd-Light" w:cs="FrutigerLTStd-Light"/>
        </w:rPr>
        <w:t xml:space="preserve">les </w:t>
      </w:r>
      <w:r w:rsidR="00976E03" w:rsidRPr="008F04E3">
        <w:rPr>
          <w:rFonts w:ascii="FrutigerLTStd-Light" w:hAnsi="FrutigerLTStd-Light" w:cs="FrutigerLTStd-Light"/>
        </w:rPr>
        <w:t xml:space="preserve">esquizofrènies o trastorns obsessius, </w:t>
      </w:r>
      <w:r>
        <w:rPr>
          <w:rFonts w:ascii="FrutigerLTStd-Light" w:hAnsi="FrutigerLTStd-Light" w:cs="FrutigerLTStd-Light"/>
        </w:rPr>
        <w:t xml:space="preserve">els </w:t>
      </w:r>
      <w:r w:rsidR="00976E03" w:rsidRPr="008F04E3">
        <w:rPr>
          <w:rFonts w:ascii="FrutigerLTStd-Light" w:hAnsi="FrutigerLTStd-Light" w:cs="FrutigerLTStd-Light"/>
        </w:rPr>
        <w:t>episodis d’ansietat,</w:t>
      </w:r>
      <w:r>
        <w:rPr>
          <w:rFonts w:ascii="FrutigerLTStd-Light" w:hAnsi="FrutigerLTStd-Light" w:cs="FrutigerLTStd-Light"/>
        </w:rPr>
        <w:t xml:space="preserve"> les</w:t>
      </w:r>
      <w:r w:rsidR="00976E03" w:rsidRPr="008F04E3">
        <w:rPr>
          <w:rFonts w:ascii="FrutigerLTStd-Light" w:hAnsi="FrutigerLTStd-Light" w:cs="FrutigerLTStd-Light"/>
        </w:rPr>
        <w:t xml:space="preserve"> paranoies o </w:t>
      </w:r>
      <w:r>
        <w:rPr>
          <w:rFonts w:ascii="FrutigerLTStd-Light" w:hAnsi="FrutigerLTStd-Light" w:cs="FrutigerLTStd-Light"/>
        </w:rPr>
        <w:t xml:space="preserve">l’anorèxia i </w:t>
      </w:r>
      <w:r w:rsidR="008E47AE">
        <w:rPr>
          <w:rFonts w:ascii="FrutigerLTStd-Light" w:hAnsi="FrutigerLTStd-Light" w:cs="FrutigerLTStd-Light"/>
        </w:rPr>
        <w:t xml:space="preserve">la </w:t>
      </w:r>
      <w:r>
        <w:rPr>
          <w:rFonts w:ascii="FrutigerLTStd-Light" w:hAnsi="FrutigerLTStd-Light" w:cs="FrutigerLTStd-Light"/>
        </w:rPr>
        <w:t>bulímia</w:t>
      </w:r>
      <w:r w:rsidR="00276DCB">
        <w:rPr>
          <w:rFonts w:ascii="FrutigerLTStd-Light" w:hAnsi="FrutigerLTStd-Light" w:cs="FrutigerLTStd-Light"/>
        </w:rPr>
        <w:t>.</w:t>
      </w:r>
    </w:p>
    <w:p w:rsidR="005229AC" w:rsidRDefault="005229AC" w:rsidP="008F04E3">
      <w:pPr>
        <w:autoSpaceDE w:val="0"/>
        <w:autoSpaceDN w:val="0"/>
        <w:adjustRightInd w:val="0"/>
        <w:jc w:val="both"/>
        <w:rPr>
          <w:rFonts w:ascii="FrutigerLTStd-Light" w:hAnsi="FrutigerLTStd-Light" w:cs="FrutigerLTStd-Light"/>
        </w:rPr>
      </w:pPr>
    </w:p>
    <w:p w:rsidR="00E96E0A" w:rsidRDefault="00241305" w:rsidP="008F04E3">
      <w:pPr>
        <w:autoSpaceDE w:val="0"/>
        <w:autoSpaceDN w:val="0"/>
        <w:adjustRightInd w:val="0"/>
        <w:jc w:val="both"/>
        <w:rPr>
          <w:rFonts w:ascii="FrutigerLTStd-Bold" w:hAnsi="FrutigerLTStd-Bold" w:cs="FrutigerLTStd-Bold"/>
          <w:bCs/>
        </w:rPr>
      </w:pPr>
      <w:r>
        <w:rPr>
          <w:rFonts w:ascii="FrutigerLTStd-Light" w:hAnsi="FrutigerLTStd-Light" w:cs="FrutigerLTStd-Light"/>
        </w:rPr>
        <w:t>Per això, é</w:t>
      </w:r>
      <w:r w:rsidR="008F04E3">
        <w:rPr>
          <w:rFonts w:ascii="FrutigerLTStd-Light" w:hAnsi="FrutigerLTStd-Light" w:cs="FrutigerLTStd-Light"/>
        </w:rPr>
        <w:t xml:space="preserve">s fonamental posar en </w:t>
      </w:r>
      <w:r w:rsidR="008F04E3" w:rsidRPr="008F04E3">
        <w:rPr>
          <w:rFonts w:ascii="Arial" w:hAnsi="Arial" w:cs="Arial"/>
        </w:rPr>
        <w:t xml:space="preserve">marxa estratègies que impliquin la comunitat en la seva prevenció, detecció i atenció, també en l’àmbit local.  </w:t>
      </w:r>
      <w:r w:rsidR="008F04E3" w:rsidRPr="008F04E3">
        <w:rPr>
          <w:rFonts w:ascii="Arial" w:hAnsi="Arial" w:cs="Arial"/>
          <w:bCs/>
        </w:rPr>
        <w:t>La salut m</w:t>
      </w:r>
      <w:r w:rsidR="00092727" w:rsidRPr="008F04E3">
        <w:rPr>
          <w:rFonts w:ascii="Arial" w:hAnsi="Arial" w:cs="Arial"/>
          <w:bCs/>
        </w:rPr>
        <w:t>ental és una dimensió essencial de la salut i és també</w:t>
      </w:r>
      <w:r w:rsidR="008F04E3" w:rsidRPr="008F04E3">
        <w:rPr>
          <w:rFonts w:ascii="Arial" w:hAnsi="Arial" w:cs="Arial"/>
          <w:bCs/>
        </w:rPr>
        <w:t xml:space="preserve"> </w:t>
      </w:r>
      <w:r w:rsidR="00092727" w:rsidRPr="008F04E3">
        <w:rPr>
          <w:rFonts w:ascii="Arial" w:hAnsi="Arial" w:cs="Arial"/>
          <w:bCs/>
        </w:rPr>
        <w:t>un factor clau per a la qualitat de vida de les persones, les</w:t>
      </w:r>
      <w:r w:rsidR="008F04E3" w:rsidRPr="008F04E3">
        <w:rPr>
          <w:rFonts w:ascii="Arial" w:hAnsi="Arial" w:cs="Arial"/>
          <w:bCs/>
        </w:rPr>
        <w:t xml:space="preserve"> </w:t>
      </w:r>
      <w:r w:rsidR="00092727" w:rsidRPr="008F04E3">
        <w:rPr>
          <w:rFonts w:ascii="Arial" w:hAnsi="Arial" w:cs="Arial"/>
          <w:bCs/>
        </w:rPr>
        <w:t>famílies i la comunitat.</w:t>
      </w:r>
      <w:r w:rsidR="00092727">
        <w:rPr>
          <w:rFonts w:ascii="FrutigerLTStd-Bold" w:hAnsi="FrutigerLTStd-Bold" w:cs="FrutigerLTStd-Bold"/>
          <w:b/>
          <w:bCs/>
        </w:rPr>
        <w:t xml:space="preserve">  </w:t>
      </w:r>
      <w:r w:rsidR="00765CDA" w:rsidRPr="00E96E0A">
        <w:rPr>
          <w:rFonts w:ascii="FrutigerLTStd-Bold" w:hAnsi="FrutigerLTStd-Bold" w:cs="FrutigerLTStd-Bold"/>
          <w:bCs/>
        </w:rPr>
        <w:t xml:space="preserve">Per això, l’estratègia que es posa en marxa al Prat de Llobregat vol contribuir a canviar la cultura ciutadana respecte a la salut mental, perquè </w:t>
      </w:r>
      <w:r w:rsidR="00E96E0A" w:rsidRPr="00E96E0A">
        <w:rPr>
          <w:rFonts w:ascii="FrutigerLTStd-Bold" w:hAnsi="FrutigerLTStd-Bold" w:cs="FrutigerLTStd-Bold"/>
          <w:bCs/>
        </w:rPr>
        <w:t xml:space="preserve">sigui percebuda com una qüestió que implica tota la comunitat i que s’ha d’abordar de forma col·lectiva des de diferents àmbits socials. </w:t>
      </w:r>
    </w:p>
    <w:p w:rsidR="005229AC" w:rsidRDefault="005229AC" w:rsidP="008F04E3">
      <w:pPr>
        <w:autoSpaceDE w:val="0"/>
        <w:autoSpaceDN w:val="0"/>
        <w:adjustRightInd w:val="0"/>
        <w:jc w:val="both"/>
        <w:rPr>
          <w:rFonts w:ascii="FrutigerLTStd-Bold" w:hAnsi="FrutigerLTStd-Bold" w:cs="FrutigerLTStd-Bold"/>
          <w:bCs/>
        </w:rPr>
      </w:pPr>
    </w:p>
    <w:p w:rsidR="005229AC" w:rsidRPr="00946121" w:rsidRDefault="00946121" w:rsidP="005229AC">
      <w:pPr>
        <w:autoSpaceDE w:val="0"/>
        <w:autoSpaceDN w:val="0"/>
        <w:adjustRightInd w:val="0"/>
        <w:jc w:val="both"/>
        <w:rPr>
          <w:rFonts w:ascii="FrutigerLTStd-Bold" w:hAnsi="FrutigerLTStd-Bold" w:cs="FrutigerLTStd-Bold"/>
          <w:bCs/>
        </w:rPr>
      </w:pPr>
      <w:r w:rsidRPr="00946121">
        <w:rPr>
          <w:rFonts w:ascii="FrutigerLTStd-Bold" w:hAnsi="FrutigerLTStd-Bold" w:cs="FrutigerLTStd-Bold"/>
          <w:bCs/>
        </w:rPr>
        <w:t>Aquesta e</w:t>
      </w:r>
      <w:r w:rsidR="005229AC" w:rsidRPr="00946121">
        <w:rPr>
          <w:rFonts w:ascii="FrutigerLTStd-Bold" w:hAnsi="FrutigerLTStd-Bold" w:cs="FrutigerLTStd-Bold"/>
          <w:bCs/>
        </w:rPr>
        <w:t>stratègia no s’adreça tan sols a les persones amb trastorns de salut m</w:t>
      </w:r>
      <w:r w:rsidRPr="00946121">
        <w:rPr>
          <w:rFonts w:ascii="FrutigerLTStd-Bold" w:hAnsi="FrutigerLTStd-Bold" w:cs="FrutigerLTStd-Bold"/>
          <w:bCs/>
        </w:rPr>
        <w:t xml:space="preserve">ental, sinó que actua sobre el conjunt </w:t>
      </w:r>
      <w:r w:rsidR="005229AC" w:rsidRPr="00946121">
        <w:rPr>
          <w:rFonts w:ascii="FrutigerLTStd-Bold" w:hAnsi="FrutigerLTStd-Bold" w:cs="FrutigerLTStd-Bold"/>
          <w:bCs/>
        </w:rPr>
        <w:t>de la població amb una intencionalitat preventiva i de reforç d</w:t>
      </w:r>
      <w:r w:rsidRPr="00946121">
        <w:rPr>
          <w:rFonts w:ascii="FrutigerLTStd-Bold" w:hAnsi="FrutigerLTStd-Bold" w:cs="FrutigerLTStd-Bold"/>
          <w:bCs/>
        </w:rPr>
        <w:t>el benestar emocional de tothom, p</w:t>
      </w:r>
      <w:r w:rsidR="005229AC" w:rsidRPr="00946121">
        <w:rPr>
          <w:rFonts w:ascii="FrutigerLTStd-Bold" w:hAnsi="FrutigerLTStd-Bold" w:cs="FrutigerLTStd-Bold"/>
          <w:bCs/>
        </w:rPr>
        <w:t>erquè la</w:t>
      </w:r>
      <w:r w:rsidRPr="00946121">
        <w:rPr>
          <w:rFonts w:ascii="FrutigerLTStd-Bold" w:hAnsi="FrutigerLTStd-Bold" w:cs="FrutigerLTStd-Bold"/>
          <w:bCs/>
        </w:rPr>
        <w:t xml:space="preserve"> salut mental, pot enfortir-se i </w:t>
      </w:r>
      <w:r w:rsidR="005229AC" w:rsidRPr="00946121">
        <w:rPr>
          <w:rFonts w:ascii="FrutigerLTStd-Bold" w:hAnsi="FrutigerLTStd-Bold" w:cs="FrutigerLTStd-Bold"/>
          <w:bCs/>
        </w:rPr>
        <w:t>desenvolupar-se. A</w:t>
      </w:r>
      <w:r w:rsidRPr="00946121">
        <w:rPr>
          <w:rFonts w:ascii="FrutigerLTStd-Bold" w:hAnsi="FrutigerLTStd-Bold" w:cs="FrutigerLTStd-Bold"/>
          <w:bCs/>
        </w:rPr>
        <w:t>quest és el propòsit d’aquesta e</w:t>
      </w:r>
      <w:r w:rsidR="005229AC" w:rsidRPr="00946121">
        <w:rPr>
          <w:rFonts w:ascii="FrutigerLTStd-Bold" w:hAnsi="FrutigerLTStd-Bold" w:cs="FrutigerLTStd-Bold"/>
          <w:bCs/>
        </w:rPr>
        <w:t xml:space="preserve">stratègia: promoure deliberadament els aprenentatges i les relacions que reforcen la salut mental de la població. </w:t>
      </w:r>
    </w:p>
    <w:p w:rsidR="00E96E0A" w:rsidRDefault="00E96E0A" w:rsidP="008F04E3">
      <w:pPr>
        <w:autoSpaceDE w:val="0"/>
        <w:autoSpaceDN w:val="0"/>
        <w:adjustRightInd w:val="0"/>
        <w:jc w:val="both"/>
        <w:rPr>
          <w:rFonts w:ascii="FrutigerLTStd-Bold" w:hAnsi="FrutigerLTStd-Bold" w:cs="FrutigerLTStd-Bold"/>
          <w:bCs/>
        </w:rPr>
      </w:pPr>
    </w:p>
    <w:p w:rsidR="00E96E0A" w:rsidRDefault="00946121" w:rsidP="008F04E3">
      <w:pPr>
        <w:autoSpaceDE w:val="0"/>
        <w:autoSpaceDN w:val="0"/>
        <w:adjustRightInd w:val="0"/>
        <w:jc w:val="both"/>
        <w:rPr>
          <w:rFonts w:ascii="FrutigerLTStd-Bold" w:hAnsi="FrutigerLTStd-Bold" w:cs="FrutigerLTStd-Bold"/>
          <w:b/>
          <w:bCs/>
        </w:rPr>
      </w:pPr>
      <w:r>
        <w:rPr>
          <w:rFonts w:ascii="FrutigerLTStd-Bold" w:hAnsi="FrutigerLTStd-Bold" w:cs="FrutigerLTStd-Bold"/>
          <w:bCs/>
        </w:rPr>
        <w:t xml:space="preserve">Amb aquests objectius, es </w:t>
      </w:r>
      <w:r w:rsidR="00E96E0A" w:rsidRPr="00E96E0A">
        <w:rPr>
          <w:rFonts w:ascii="FrutigerLTStd-Bold" w:hAnsi="FrutigerLTStd-Bold" w:cs="FrutigerLTStd-Bold"/>
          <w:bCs/>
        </w:rPr>
        <w:t>promourà l’educació per la resiliència (o resistència davant de les dificultats) per millorar el benestar i l’estabilitat emocional de la ciutadania. Es reforçarà especialment l’educació en competències emocionals d’infants i joves i es donarà suport a les famílies en la gestió, naixement i primeres etapes de la vida.</w:t>
      </w:r>
      <w:r w:rsidR="00E96E0A">
        <w:rPr>
          <w:rFonts w:ascii="FrutigerLTStd-Bold" w:hAnsi="FrutigerLTStd-Bold" w:cs="FrutigerLTStd-Bold"/>
          <w:bCs/>
        </w:rPr>
        <w:t xml:space="preserve"> També es promourà la qualitat relacional en els diferents àmbits socials de la ciutat, creant més oportunitats de relació social que evitin, per exemple, situacions d</w:t>
      </w:r>
      <w:r w:rsidR="008E47AE">
        <w:rPr>
          <w:rFonts w:ascii="FrutigerLTStd-Bold" w:hAnsi="FrutigerLTStd-Bold" w:cs="FrutigerLTStd-Bold"/>
          <w:bCs/>
        </w:rPr>
        <w:t xml:space="preserve">e soledat </w:t>
      </w:r>
      <w:r w:rsidR="00241305">
        <w:rPr>
          <w:rFonts w:ascii="FrutigerLTStd-Bold" w:hAnsi="FrutigerLTStd-Bold" w:cs="FrutigerLTStd-Bold"/>
          <w:bCs/>
        </w:rPr>
        <w:t>no volgudes</w:t>
      </w:r>
      <w:r w:rsidR="00E96E0A">
        <w:rPr>
          <w:rFonts w:ascii="FrutigerLTStd-Bold" w:hAnsi="FrutigerLTStd-Bold" w:cs="FrutigerLTStd-Bold"/>
          <w:bCs/>
        </w:rPr>
        <w:t xml:space="preserve">. </w:t>
      </w:r>
      <w:r w:rsidR="00241305">
        <w:rPr>
          <w:rFonts w:ascii="FrutigerLTStd-Bold" w:hAnsi="FrutigerLTStd-Bold" w:cs="FrutigerLTStd-Bold"/>
          <w:bCs/>
        </w:rPr>
        <w:t>A més,</w:t>
      </w:r>
      <w:r w:rsidR="00413323">
        <w:rPr>
          <w:rFonts w:ascii="FrutigerLTStd-Bold" w:hAnsi="FrutigerLTStd-Bold" w:cs="FrutigerLTStd-Bold"/>
          <w:bCs/>
        </w:rPr>
        <w:t xml:space="preserve"> es treballarà per millorar els serveis de qualitat i el treball en xarxa entre les diferents entitats i l’administració, per promoure una atenció més precoç, contínua i integral </w:t>
      </w:r>
      <w:r w:rsidR="002B6974">
        <w:rPr>
          <w:rFonts w:ascii="FrutigerLTStd-Bold" w:hAnsi="FrutigerLTStd-Bold" w:cs="FrutigerLTStd-Bold"/>
          <w:bCs/>
        </w:rPr>
        <w:t>de la salut mental.</w:t>
      </w:r>
    </w:p>
    <w:p w:rsidR="002B6974" w:rsidRDefault="002B6974" w:rsidP="008F04E3">
      <w:pPr>
        <w:autoSpaceDE w:val="0"/>
        <w:autoSpaceDN w:val="0"/>
        <w:adjustRightInd w:val="0"/>
        <w:jc w:val="both"/>
        <w:rPr>
          <w:rFonts w:ascii="FrutigerLTStd-Bold" w:hAnsi="FrutigerLTStd-Bold" w:cs="FrutigerLTStd-Bold"/>
          <w:b/>
          <w:bCs/>
        </w:rPr>
      </w:pPr>
    </w:p>
    <w:p w:rsidR="00B23F26" w:rsidRDefault="00B23F26" w:rsidP="00B23F2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1A1A1A"/>
        </w:rPr>
      </w:pPr>
    </w:p>
    <w:p w:rsidR="00B23F26" w:rsidRDefault="00B23F26" w:rsidP="00B23F2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1A1A1A"/>
        </w:rPr>
      </w:pPr>
      <w:r>
        <w:rPr>
          <w:rFonts w:ascii="Arial" w:hAnsi="Arial" w:cs="Arial"/>
          <w:b/>
          <w:color w:val="1A1A1A"/>
        </w:rPr>
        <w:t>El Prat de Llobregat, 1</w:t>
      </w:r>
      <w:r w:rsidRPr="00A210BC">
        <w:rPr>
          <w:rFonts w:ascii="Arial" w:hAnsi="Arial" w:cs="Arial"/>
          <w:b/>
          <w:color w:val="1A1A1A"/>
        </w:rPr>
        <w:t xml:space="preserve"> de ma</w:t>
      </w:r>
      <w:r>
        <w:rPr>
          <w:rFonts w:ascii="Arial" w:hAnsi="Arial" w:cs="Arial"/>
          <w:b/>
          <w:color w:val="1A1A1A"/>
        </w:rPr>
        <w:t>rç de 2019</w:t>
      </w:r>
    </w:p>
    <w:p w:rsidR="00B23F26" w:rsidRDefault="00B23F26" w:rsidP="00931F4F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1A1A1A"/>
        </w:rPr>
      </w:pPr>
    </w:p>
    <w:sectPr w:rsidR="00B23F26" w:rsidSect="00696845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0A4A" w:rsidRDefault="008E0A4A" w:rsidP="00750EC7">
      <w:r>
        <w:separator/>
      </w:r>
    </w:p>
  </w:endnote>
  <w:endnote w:type="continuationSeparator" w:id="0">
    <w:p w:rsidR="008E0A4A" w:rsidRDefault="008E0A4A" w:rsidP="00750E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LTStd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LTStd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0A4A" w:rsidRDefault="008E0A4A" w:rsidP="00750EC7">
      <w:r>
        <w:separator/>
      </w:r>
    </w:p>
  </w:footnote>
  <w:footnote w:type="continuationSeparator" w:id="0">
    <w:p w:rsidR="008E0A4A" w:rsidRDefault="008E0A4A" w:rsidP="00750E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323" w:rsidRDefault="00413323">
    <w:pPr>
      <w:pStyle w:val="Encabezado"/>
    </w:pPr>
    <w:r>
      <w:rPr>
        <w:noProof/>
      </w:rPr>
      <w:drawing>
        <wp:inline distT="0" distB="0" distL="0" distR="0">
          <wp:extent cx="2340000" cy="738070"/>
          <wp:effectExtent l="19050" t="0" r="3150" b="0"/>
          <wp:docPr id="9" name="8 Imagen" descr="log_E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_E_colo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40000" cy="738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13323" w:rsidRDefault="00413323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763E7"/>
    <w:multiLevelType w:val="hybridMultilevel"/>
    <w:tmpl w:val="D03AFAC2"/>
    <w:lvl w:ilvl="0" w:tplc="747E64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92A74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42EA6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C30A6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06211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68884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338D3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C1405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7F6D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5B238C5"/>
    <w:multiLevelType w:val="hybridMultilevel"/>
    <w:tmpl w:val="2A52F46A"/>
    <w:lvl w:ilvl="0" w:tplc="328A5FF2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2E0395"/>
    <w:multiLevelType w:val="hybridMultilevel"/>
    <w:tmpl w:val="17CE948A"/>
    <w:lvl w:ilvl="0" w:tplc="E800FB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908A1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23612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28869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1ACCC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A6221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17E92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DB035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1E6E8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25C77C3"/>
    <w:multiLevelType w:val="hybridMultilevel"/>
    <w:tmpl w:val="7DFA81DA"/>
    <w:lvl w:ilvl="0" w:tplc="31BE9A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CD407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2E2D2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C0E8C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E06DD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3B4D1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81A6F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7C451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7E617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13FB361F"/>
    <w:multiLevelType w:val="hybridMultilevel"/>
    <w:tmpl w:val="F81CD9E2"/>
    <w:lvl w:ilvl="0" w:tplc="356E3E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C00F9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1165D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64EE9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E90B5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57E7D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1CA95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4960B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E6EE6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1DDE07B3"/>
    <w:multiLevelType w:val="hybridMultilevel"/>
    <w:tmpl w:val="1BC0EBB4"/>
    <w:lvl w:ilvl="0" w:tplc="0562C0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9BE8A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EE033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EDAFB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62232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83658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C4448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2C0ED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D7842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2B1572D1"/>
    <w:multiLevelType w:val="hybridMultilevel"/>
    <w:tmpl w:val="597A1F68"/>
    <w:lvl w:ilvl="0" w:tplc="2146EB52">
      <w:start w:val="18"/>
      <w:numFmt w:val="bullet"/>
      <w:lvlText w:val="-"/>
      <w:lvlJc w:val="left"/>
      <w:pPr>
        <w:ind w:left="1620" w:hanging="360"/>
      </w:pPr>
      <w:rPr>
        <w:rFonts w:ascii="Verdana" w:eastAsia="Times New Roman" w:hAnsi="Verdana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7">
    <w:nsid w:val="3C3C7A9D"/>
    <w:multiLevelType w:val="hybridMultilevel"/>
    <w:tmpl w:val="32E60E7C"/>
    <w:lvl w:ilvl="0" w:tplc="FE3E3E0E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005D59"/>
    <w:multiLevelType w:val="hybridMultilevel"/>
    <w:tmpl w:val="D7C403EE"/>
    <w:lvl w:ilvl="0" w:tplc="347870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344DD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3EA68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41AF1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40C68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0160C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8F608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FBEE4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67E17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461013D0"/>
    <w:multiLevelType w:val="hybridMultilevel"/>
    <w:tmpl w:val="88A6CD22"/>
    <w:lvl w:ilvl="0" w:tplc="466CE8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962D4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77874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A2C30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30A09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B283C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1CEF7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91EBC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5D8A5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60346B57"/>
    <w:multiLevelType w:val="hybridMultilevel"/>
    <w:tmpl w:val="7EEE05E8"/>
    <w:lvl w:ilvl="0" w:tplc="E87A32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ED64D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F50E8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D3694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84E9A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4D6BB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E20F6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D001E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33C27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607243A5"/>
    <w:multiLevelType w:val="hybridMultilevel"/>
    <w:tmpl w:val="A314DA8C"/>
    <w:lvl w:ilvl="0" w:tplc="FF82CF20">
      <w:start w:val="12"/>
      <w:numFmt w:val="bullet"/>
      <w:lvlText w:val="-"/>
      <w:lvlJc w:val="left"/>
      <w:pPr>
        <w:ind w:left="1980" w:hanging="360"/>
      </w:pPr>
      <w:rPr>
        <w:rFonts w:ascii="Verdana" w:eastAsia="Times New Roman" w:hAnsi="Verdana" w:cs="Times New Roman" w:hint="default"/>
        <w:b/>
      </w:rPr>
    </w:lvl>
    <w:lvl w:ilvl="1" w:tplc="0403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2">
    <w:nsid w:val="637679D8"/>
    <w:multiLevelType w:val="hybridMultilevel"/>
    <w:tmpl w:val="AD541ED0"/>
    <w:lvl w:ilvl="0" w:tplc="2BCC836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A863B1"/>
    <w:multiLevelType w:val="hybridMultilevel"/>
    <w:tmpl w:val="8AB6C92C"/>
    <w:lvl w:ilvl="0" w:tplc="25E669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1B013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FD6DD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420DA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96AEB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D263C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088B9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F9C44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AC29C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63E10BE3"/>
    <w:multiLevelType w:val="hybridMultilevel"/>
    <w:tmpl w:val="8C4230AC"/>
    <w:lvl w:ilvl="0" w:tplc="C11005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8ECF6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BDC0F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9D089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5CA9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B4A69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D64EB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6A031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5B200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65AE0BFA"/>
    <w:multiLevelType w:val="hybridMultilevel"/>
    <w:tmpl w:val="3AA6852A"/>
    <w:lvl w:ilvl="0" w:tplc="0FF815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07A7C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932F8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EC689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BEEA0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92AC8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C06DE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E0AB8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FB609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68DA3546"/>
    <w:multiLevelType w:val="hybridMultilevel"/>
    <w:tmpl w:val="144C178E"/>
    <w:lvl w:ilvl="0" w:tplc="FFE000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3EC2E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ED859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C52B1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A29D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31435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516B1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EC4FC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71A91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69BD56CD"/>
    <w:multiLevelType w:val="hybridMultilevel"/>
    <w:tmpl w:val="6938FF7E"/>
    <w:lvl w:ilvl="0" w:tplc="0A0E175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158680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864A31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483FA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D207B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45CA56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B2F63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A647A4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43001B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E4A60B9"/>
    <w:multiLevelType w:val="hybridMultilevel"/>
    <w:tmpl w:val="AC18B186"/>
    <w:lvl w:ilvl="0" w:tplc="E01E6F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ACE8E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DB88E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DA0C0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9EE6A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26620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81608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BC6B2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4DC85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70F549F5"/>
    <w:multiLevelType w:val="hybridMultilevel"/>
    <w:tmpl w:val="21BCAB6C"/>
    <w:lvl w:ilvl="0" w:tplc="B7E2D5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0E848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D22BE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EDE76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90A10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47CE9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3565C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8929F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7182E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765278AC"/>
    <w:multiLevelType w:val="hybridMultilevel"/>
    <w:tmpl w:val="81E0DAE0"/>
    <w:lvl w:ilvl="0" w:tplc="79AAE7E2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D0A43C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E3248BD8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4118B1E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99CCCE0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A2A2880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5A42EF1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37B6C07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796A50F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8"/>
  </w:num>
  <w:num w:numId="3">
    <w:abstractNumId w:val="18"/>
  </w:num>
  <w:num w:numId="4">
    <w:abstractNumId w:val="9"/>
  </w:num>
  <w:num w:numId="5">
    <w:abstractNumId w:val="17"/>
  </w:num>
  <w:num w:numId="6">
    <w:abstractNumId w:val="4"/>
  </w:num>
  <w:num w:numId="7">
    <w:abstractNumId w:val="10"/>
  </w:num>
  <w:num w:numId="8">
    <w:abstractNumId w:val="15"/>
  </w:num>
  <w:num w:numId="9">
    <w:abstractNumId w:val="20"/>
  </w:num>
  <w:num w:numId="10">
    <w:abstractNumId w:val="12"/>
  </w:num>
  <w:num w:numId="11">
    <w:abstractNumId w:val="13"/>
  </w:num>
  <w:num w:numId="12">
    <w:abstractNumId w:val="16"/>
  </w:num>
  <w:num w:numId="13">
    <w:abstractNumId w:val="0"/>
  </w:num>
  <w:num w:numId="14">
    <w:abstractNumId w:val="14"/>
  </w:num>
  <w:num w:numId="15">
    <w:abstractNumId w:val="2"/>
  </w:num>
  <w:num w:numId="16">
    <w:abstractNumId w:val="5"/>
  </w:num>
  <w:num w:numId="17">
    <w:abstractNumId w:val="3"/>
  </w:num>
  <w:num w:numId="18">
    <w:abstractNumId w:val="19"/>
  </w:num>
  <w:num w:numId="19">
    <w:abstractNumId w:val="6"/>
  </w:num>
  <w:num w:numId="20">
    <w:abstractNumId w:val="11"/>
  </w:num>
  <w:num w:numId="2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hideSpellingErrors/>
  <w:hideGrammaticalErrors/>
  <w:proofState w:spelling="clean" w:grammar="clean"/>
  <w:stylePaneFormatFilter w:val="3F01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/>
  <w:rsids>
    <w:rsidRoot w:val="00580472"/>
    <w:rsid w:val="000026FA"/>
    <w:rsid w:val="000330AE"/>
    <w:rsid w:val="000333E4"/>
    <w:rsid w:val="0003646B"/>
    <w:rsid w:val="00040D37"/>
    <w:rsid w:val="00042CDD"/>
    <w:rsid w:val="00054C32"/>
    <w:rsid w:val="00057AE3"/>
    <w:rsid w:val="00057DA2"/>
    <w:rsid w:val="00092727"/>
    <w:rsid w:val="0009508D"/>
    <w:rsid w:val="0009512A"/>
    <w:rsid w:val="000B0003"/>
    <w:rsid w:val="000B751F"/>
    <w:rsid w:val="000C48A9"/>
    <w:rsid w:val="000F0B46"/>
    <w:rsid w:val="001155C0"/>
    <w:rsid w:val="001257BA"/>
    <w:rsid w:val="00126207"/>
    <w:rsid w:val="00130D9A"/>
    <w:rsid w:val="00162F39"/>
    <w:rsid w:val="0016610A"/>
    <w:rsid w:val="00175930"/>
    <w:rsid w:val="00180B9B"/>
    <w:rsid w:val="0018102B"/>
    <w:rsid w:val="001B692C"/>
    <w:rsid w:val="001F20A9"/>
    <w:rsid w:val="00203C08"/>
    <w:rsid w:val="0022495B"/>
    <w:rsid w:val="00241305"/>
    <w:rsid w:val="00252D3A"/>
    <w:rsid w:val="00256436"/>
    <w:rsid w:val="00263995"/>
    <w:rsid w:val="00266F72"/>
    <w:rsid w:val="00276DCB"/>
    <w:rsid w:val="00297EB5"/>
    <w:rsid w:val="002A6005"/>
    <w:rsid w:val="002B4D67"/>
    <w:rsid w:val="002B6974"/>
    <w:rsid w:val="002F6AF6"/>
    <w:rsid w:val="00301090"/>
    <w:rsid w:val="0032192E"/>
    <w:rsid w:val="003417D7"/>
    <w:rsid w:val="00341E2B"/>
    <w:rsid w:val="00361C83"/>
    <w:rsid w:val="00394122"/>
    <w:rsid w:val="0039689A"/>
    <w:rsid w:val="00396C0F"/>
    <w:rsid w:val="003B46AA"/>
    <w:rsid w:val="003C34C1"/>
    <w:rsid w:val="003F6168"/>
    <w:rsid w:val="00413323"/>
    <w:rsid w:val="00413E57"/>
    <w:rsid w:val="00425141"/>
    <w:rsid w:val="00443432"/>
    <w:rsid w:val="004674C8"/>
    <w:rsid w:val="004779BC"/>
    <w:rsid w:val="004D25CC"/>
    <w:rsid w:val="004D43B2"/>
    <w:rsid w:val="004E1336"/>
    <w:rsid w:val="004E5C37"/>
    <w:rsid w:val="005229AC"/>
    <w:rsid w:val="0054016F"/>
    <w:rsid w:val="00562D3D"/>
    <w:rsid w:val="005800B0"/>
    <w:rsid w:val="00580472"/>
    <w:rsid w:val="005A2D6C"/>
    <w:rsid w:val="005A2FB3"/>
    <w:rsid w:val="005E38B5"/>
    <w:rsid w:val="005F37D6"/>
    <w:rsid w:val="0060072F"/>
    <w:rsid w:val="00650607"/>
    <w:rsid w:val="00671C53"/>
    <w:rsid w:val="006848F3"/>
    <w:rsid w:val="00696845"/>
    <w:rsid w:val="006A55D8"/>
    <w:rsid w:val="006A5A3B"/>
    <w:rsid w:val="006D0502"/>
    <w:rsid w:val="006D2732"/>
    <w:rsid w:val="006E4EA9"/>
    <w:rsid w:val="006E75E0"/>
    <w:rsid w:val="006F7800"/>
    <w:rsid w:val="007124C1"/>
    <w:rsid w:val="00722F1F"/>
    <w:rsid w:val="00744028"/>
    <w:rsid w:val="00745730"/>
    <w:rsid w:val="00750EC7"/>
    <w:rsid w:val="00765CDA"/>
    <w:rsid w:val="0077133E"/>
    <w:rsid w:val="00787938"/>
    <w:rsid w:val="00796AE1"/>
    <w:rsid w:val="007A3787"/>
    <w:rsid w:val="007B08AB"/>
    <w:rsid w:val="007B479F"/>
    <w:rsid w:val="007E209A"/>
    <w:rsid w:val="007E2F40"/>
    <w:rsid w:val="007F0DD7"/>
    <w:rsid w:val="00814EB6"/>
    <w:rsid w:val="0081614F"/>
    <w:rsid w:val="0082076A"/>
    <w:rsid w:val="008213FA"/>
    <w:rsid w:val="00842C67"/>
    <w:rsid w:val="0085092D"/>
    <w:rsid w:val="00851BA5"/>
    <w:rsid w:val="00860BE4"/>
    <w:rsid w:val="0086478C"/>
    <w:rsid w:val="00877C4E"/>
    <w:rsid w:val="008836C8"/>
    <w:rsid w:val="008C6270"/>
    <w:rsid w:val="008C65F3"/>
    <w:rsid w:val="008E0A4A"/>
    <w:rsid w:val="008E47AE"/>
    <w:rsid w:val="008F04E3"/>
    <w:rsid w:val="009069CD"/>
    <w:rsid w:val="00913418"/>
    <w:rsid w:val="00915B62"/>
    <w:rsid w:val="00931F4F"/>
    <w:rsid w:val="00944BB1"/>
    <w:rsid w:val="00946121"/>
    <w:rsid w:val="00966AE6"/>
    <w:rsid w:val="00976E03"/>
    <w:rsid w:val="00996F9B"/>
    <w:rsid w:val="009A5A4C"/>
    <w:rsid w:val="009B3E71"/>
    <w:rsid w:val="009C0491"/>
    <w:rsid w:val="009C7289"/>
    <w:rsid w:val="009E36EB"/>
    <w:rsid w:val="009F61B5"/>
    <w:rsid w:val="00A210BC"/>
    <w:rsid w:val="00A2734D"/>
    <w:rsid w:val="00A3083D"/>
    <w:rsid w:val="00A34BEF"/>
    <w:rsid w:val="00A35B2B"/>
    <w:rsid w:val="00A37CCA"/>
    <w:rsid w:val="00A72EB3"/>
    <w:rsid w:val="00A82709"/>
    <w:rsid w:val="00A9626A"/>
    <w:rsid w:val="00AA3EF6"/>
    <w:rsid w:val="00AC427C"/>
    <w:rsid w:val="00B05397"/>
    <w:rsid w:val="00B13D0F"/>
    <w:rsid w:val="00B21367"/>
    <w:rsid w:val="00B23F26"/>
    <w:rsid w:val="00B2675E"/>
    <w:rsid w:val="00B30237"/>
    <w:rsid w:val="00B4576C"/>
    <w:rsid w:val="00B5250B"/>
    <w:rsid w:val="00B5442B"/>
    <w:rsid w:val="00B70102"/>
    <w:rsid w:val="00B75862"/>
    <w:rsid w:val="00B854C7"/>
    <w:rsid w:val="00BA07EF"/>
    <w:rsid w:val="00BA6A0F"/>
    <w:rsid w:val="00BD189C"/>
    <w:rsid w:val="00BD47A2"/>
    <w:rsid w:val="00BE4916"/>
    <w:rsid w:val="00BF36A4"/>
    <w:rsid w:val="00C00EA6"/>
    <w:rsid w:val="00C1189C"/>
    <w:rsid w:val="00C37655"/>
    <w:rsid w:val="00C402AC"/>
    <w:rsid w:val="00C4140F"/>
    <w:rsid w:val="00C54201"/>
    <w:rsid w:val="00C80D2B"/>
    <w:rsid w:val="00C85E8A"/>
    <w:rsid w:val="00C948DB"/>
    <w:rsid w:val="00C975B6"/>
    <w:rsid w:val="00CB0A27"/>
    <w:rsid w:val="00CC652F"/>
    <w:rsid w:val="00CD0E12"/>
    <w:rsid w:val="00CD1B91"/>
    <w:rsid w:val="00CE2D67"/>
    <w:rsid w:val="00CE7C48"/>
    <w:rsid w:val="00CF6269"/>
    <w:rsid w:val="00D1259B"/>
    <w:rsid w:val="00D209DB"/>
    <w:rsid w:val="00D25CC0"/>
    <w:rsid w:val="00D56D2D"/>
    <w:rsid w:val="00D57E8C"/>
    <w:rsid w:val="00D67FAD"/>
    <w:rsid w:val="00D8197B"/>
    <w:rsid w:val="00DB1C2B"/>
    <w:rsid w:val="00DE20AA"/>
    <w:rsid w:val="00DE4A16"/>
    <w:rsid w:val="00E12A60"/>
    <w:rsid w:val="00E163C0"/>
    <w:rsid w:val="00E345DE"/>
    <w:rsid w:val="00E53F5B"/>
    <w:rsid w:val="00E57215"/>
    <w:rsid w:val="00E875EF"/>
    <w:rsid w:val="00E954EA"/>
    <w:rsid w:val="00E96E0A"/>
    <w:rsid w:val="00EA3DF6"/>
    <w:rsid w:val="00ED28BC"/>
    <w:rsid w:val="00EF471C"/>
    <w:rsid w:val="00EF5FA1"/>
    <w:rsid w:val="00F1759F"/>
    <w:rsid w:val="00F23930"/>
    <w:rsid w:val="00F53533"/>
    <w:rsid w:val="00F57673"/>
    <w:rsid w:val="00F94C35"/>
    <w:rsid w:val="00FA045F"/>
    <w:rsid w:val="00FA4BA7"/>
    <w:rsid w:val="00FA50DC"/>
    <w:rsid w:val="00FB5A42"/>
    <w:rsid w:val="00FC3112"/>
    <w:rsid w:val="00FD1E21"/>
    <w:rsid w:val="00FD67FB"/>
    <w:rsid w:val="00FE17C6"/>
    <w:rsid w:val="00FE5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locked="1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uiPriority="22" w:qFormat="1"/>
    <w:lsdException w:name="Emphasis" w:locked="1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96845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locked/>
    <w:rsid w:val="00796AE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locked/>
    <w:rsid w:val="00EA3DF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locked/>
    <w:rsid w:val="00EA3DF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580472"/>
    <w:rPr>
      <w:rFonts w:cs="Times New Roman"/>
      <w:color w:val="0000FF"/>
      <w:u w:val="single"/>
    </w:rPr>
  </w:style>
  <w:style w:type="paragraph" w:styleId="Encabezado">
    <w:name w:val="header"/>
    <w:basedOn w:val="Normal"/>
    <w:link w:val="EncabezadoCar"/>
    <w:rsid w:val="00750EC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locked/>
    <w:rsid w:val="00750EC7"/>
    <w:rPr>
      <w:rFonts w:cs="Times New Roman"/>
      <w:sz w:val="24"/>
      <w:szCs w:val="24"/>
    </w:rPr>
  </w:style>
  <w:style w:type="paragraph" w:styleId="Piedepgina">
    <w:name w:val="footer"/>
    <w:basedOn w:val="Normal"/>
    <w:link w:val="PiedepginaCar"/>
    <w:rsid w:val="00750EC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locked/>
    <w:rsid w:val="00750EC7"/>
    <w:rPr>
      <w:rFonts w:cs="Times New Roman"/>
      <w:sz w:val="24"/>
      <w:szCs w:val="24"/>
    </w:rPr>
  </w:style>
  <w:style w:type="paragraph" w:styleId="Textodeglobo">
    <w:name w:val="Balloon Text"/>
    <w:basedOn w:val="Normal"/>
    <w:link w:val="TextodegloboCar"/>
    <w:semiHidden/>
    <w:rsid w:val="00750EC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locked/>
    <w:rsid w:val="00750EC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D28BC"/>
    <w:pPr>
      <w:spacing w:after="200" w:line="276" w:lineRule="auto"/>
      <w:ind w:left="720"/>
      <w:contextualSpacing/>
    </w:pPr>
    <w:rPr>
      <w:rFonts w:ascii="Verdana" w:eastAsia="Calibri" w:hAnsi="Verdana"/>
      <w:sz w:val="20"/>
      <w:szCs w:val="22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EA3DF6"/>
    <w:rPr>
      <w:b/>
      <w:bCs/>
      <w:sz w:val="36"/>
      <w:szCs w:val="36"/>
    </w:rPr>
  </w:style>
  <w:style w:type="character" w:customStyle="1" w:styleId="Ttulo3Car">
    <w:name w:val="Título 3 Car"/>
    <w:basedOn w:val="Fuentedeprrafopredeter"/>
    <w:link w:val="Ttulo3"/>
    <w:uiPriority w:val="9"/>
    <w:rsid w:val="00EA3DF6"/>
    <w:rPr>
      <w:b/>
      <w:bCs/>
      <w:sz w:val="27"/>
      <w:szCs w:val="27"/>
    </w:rPr>
  </w:style>
  <w:style w:type="character" w:customStyle="1" w:styleId="apple-converted-space">
    <w:name w:val="apple-converted-space"/>
    <w:basedOn w:val="Fuentedeprrafopredeter"/>
    <w:rsid w:val="00BA6A0F"/>
  </w:style>
  <w:style w:type="paragraph" w:styleId="NormalWeb">
    <w:name w:val="Normal (Web)"/>
    <w:basedOn w:val="Normal"/>
    <w:uiPriority w:val="99"/>
    <w:unhideWhenUsed/>
    <w:rsid w:val="00BA6A0F"/>
    <w:pPr>
      <w:spacing w:before="100" w:beforeAutospacing="1" w:after="100" w:afterAutospacing="1"/>
    </w:pPr>
  </w:style>
  <w:style w:type="character" w:customStyle="1" w:styleId="Ttulo1Car">
    <w:name w:val="Título 1 Car"/>
    <w:basedOn w:val="Fuentedeprrafopredeter"/>
    <w:link w:val="Ttulo1"/>
    <w:rsid w:val="00796AE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Textoennegrita">
    <w:name w:val="Strong"/>
    <w:basedOn w:val="Fuentedeprrafopredeter"/>
    <w:uiPriority w:val="22"/>
    <w:qFormat/>
    <w:locked/>
    <w:rsid w:val="00BF36A4"/>
    <w:rPr>
      <w:b/>
      <w:bCs/>
    </w:rPr>
  </w:style>
  <w:style w:type="character" w:styleId="Hipervnculovisitado">
    <w:name w:val="FollowedHyperlink"/>
    <w:basedOn w:val="Fuentedeprrafopredeter"/>
    <w:rsid w:val="00203C08"/>
    <w:rPr>
      <w:color w:val="800080" w:themeColor="followedHyperlink"/>
      <w:u w:val="single"/>
    </w:rPr>
  </w:style>
  <w:style w:type="paragraph" w:customStyle="1" w:styleId="ajprat">
    <w:name w:val="ajprat"/>
    <w:basedOn w:val="Normal"/>
    <w:rsid w:val="00175930"/>
    <w:rPr>
      <w:rFonts w:ascii="Verdana" w:hAnsi="Verdana"/>
      <w:sz w:val="20"/>
      <w:szCs w:val="20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4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529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191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677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7755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7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38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05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87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75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482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978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11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26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422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372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85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6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3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1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188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6733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4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5103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2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7706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0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885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5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74471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0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10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1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4070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46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3558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23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8298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9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6966">
          <w:marLeft w:val="80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59F144-0D19-40A5-8A02-768D25073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715</Words>
  <Characters>3725</Characters>
  <Application>Microsoft Office Word</Application>
  <DocSecurity>0</DocSecurity>
  <Lines>31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NOTA DE PREMSA</vt:lpstr>
      <vt:lpstr>NOTA DE PREMSA</vt:lpstr>
    </vt:vector>
  </TitlesOfParts>
  <Company>Hewlett-Packard Company</Company>
  <LinksUpToDate>false</LinksUpToDate>
  <CharactersWithSpaces>4432</CharactersWithSpaces>
  <SharedDoc>false</SharedDoc>
  <HLinks>
    <vt:vector size="12" baseType="variant">
      <vt:variant>
        <vt:i4>6422577</vt:i4>
      </vt:variant>
      <vt:variant>
        <vt:i4>3</vt:i4>
      </vt:variant>
      <vt:variant>
        <vt:i4>0</vt:i4>
      </vt:variant>
      <vt:variant>
        <vt:i4>5</vt:i4>
      </vt:variant>
      <vt:variant>
        <vt:lpwstr>http://www.elprat.cat/agenda-cicles/dia-mundial-de-la-salut-mamaria-i-dia-mundial-contra-el-cancer-de-mama</vt:lpwstr>
      </vt:variant>
      <vt:variant>
        <vt:lpwstr/>
      </vt:variant>
      <vt:variant>
        <vt:i4>5308508</vt:i4>
      </vt:variant>
      <vt:variant>
        <vt:i4>0</vt:i4>
      </vt:variant>
      <vt:variant>
        <vt:i4>0</vt:i4>
      </vt:variant>
      <vt:variant>
        <vt:i4>5</vt:i4>
      </vt:variant>
      <vt:variant>
        <vt:lpwstr>http://www.nuriaoreja.com/Noc/Proyectos.html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DE PREMSA</dc:title>
  <dc:creator>David Miquel</dc:creator>
  <cp:lastModifiedBy>peiro</cp:lastModifiedBy>
  <cp:revision>5</cp:revision>
  <cp:lastPrinted>2018-08-02T07:02:00Z</cp:lastPrinted>
  <dcterms:created xsi:type="dcterms:W3CDTF">2019-03-01T11:09:00Z</dcterms:created>
  <dcterms:modified xsi:type="dcterms:W3CDTF">2019-03-01T11:22:00Z</dcterms:modified>
</cp:coreProperties>
</file>