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6B" w:rsidRDefault="0003646B" w:rsidP="00DB1C2B">
      <w:pPr>
        <w:jc w:val="center"/>
        <w:rPr>
          <w:rFonts w:ascii="Arial" w:hAnsi="Arial" w:cs="Arial"/>
          <w:b/>
          <w:color w:val="1A1A1A"/>
        </w:rPr>
      </w:pPr>
    </w:p>
    <w:p w:rsidR="005E773A" w:rsidRDefault="005E773A" w:rsidP="005E773A">
      <w:pPr>
        <w:jc w:val="center"/>
        <w:rPr>
          <w:rFonts w:ascii="Arial" w:hAnsi="Arial" w:cs="Arial"/>
          <w:b/>
          <w:color w:val="1A1A1A"/>
          <w:u w:val="single"/>
        </w:rPr>
      </w:pPr>
      <w:r w:rsidRPr="007B7599">
        <w:rPr>
          <w:rFonts w:ascii="Arial" w:hAnsi="Arial" w:cs="Arial"/>
          <w:b/>
          <w:color w:val="1A1A1A"/>
          <w:u w:val="single"/>
        </w:rPr>
        <w:t xml:space="preserve">Balanç del Pla d’Actuació Municipal (PAM) 2016-2019 del Prat </w:t>
      </w:r>
    </w:p>
    <w:p w:rsidR="00637B29" w:rsidRPr="007B7599" w:rsidRDefault="00637B29" w:rsidP="005E773A">
      <w:pPr>
        <w:jc w:val="center"/>
        <w:rPr>
          <w:rFonts w:ascii="Arial" w:hAnsi="Arial" w:cs="Arial"/>
          <w:b/>
          <w:color w:val="1A1A1A"/>
        </w:rPr>
      </w:pPr>
    </w:p>
    <w:p w:rsidR="005E773A" w:rsidRPr="005E773A" w:rsidRDefault="005E773A" w:rsidP="005E773A">
      <w:pPr>
        <w:jc w:val="center"/>
        <w:rPr>
          <w:rFonts w:ascii="Arial" w:hAnsi="Arial" w:cs="Arial"/>
          <w:b/>
          <w:color w:val="1A1A1A"/>
          <w:sz w:val="36"/>
          <w:szCs w:val="36"/>
        </w:rPr>
      </w:pPr>
      <w:r w:rsidRPr="005E773A">
        <w:rPr>
          <w:rFonts w:ascii="Arial" w:hAnsi="Arial" w:cs="Arial"/>
          <w:b/>
          <w:color w:val="1A1A1A"/>
          <w:sz w:val="36"/>
          <w:szCs w:val="36"/>
        </w:rPr>
        <w:t xml:space="preserve">Més del 96% de les </w:t>
      </w:r>
      <w:r>
        <w:rPr>
          <w:rFonts w:ascii="Arial" w:hAnsi="Arial" w:cs="Arial"/>
          <w:b/>
          <w:color w:val="1A1A1A"/>
          <w:sz w:val="36"/>
          <w:szCs w:val="36"/>
        </w:rPr>
        <w:t xml:space="preserve">accions previstes per a aquest mandat en el PAM, </w:t>
      </w:r>
      <w:r w:rsidRPr="005E773A">
        <w:rPr>
          <w:rFonts w:ascii="Arial" w:hAnsi="Arial" w:cs="Arial"/>
          <w:b/>
          <w:color w:val="1A1A1A"/>
          <w:sz w:val="36"/>
          <w:szCs w:val="36"/>
        </w:rPr>
        <w:t>executades o en procés de finalització</w:t>
      </w:r>
    </w:p>
    <w:p w:rsidR="005E773A" w:rsidRPr="005E773A" w:rsidRDefault="005E773A" w:rsidP="005E773A">
      <w:pPr>
        <w:jc w:val="center"/>
        <w:rPr>
          <w:rFonts w:ascii="Arial" w:hAnsi="Arial" w:cs="Arial"/>
          <w:b/>
          <w:color w:val="1A1A1A"/>
          <w:sz w:val="36"/>
          <w:szCs w:val="36"/>
        </w:rPr>
      </w:pPr>
    </w:p>
    <w:p w:rsidR="005E773A" w:rsidRDefault="005E773A" w:rsidP="005E773A">
      <w:pPr>
        <w:jc w:val="both"/>
        <w:rPr>
          <w:rFonts w:ascii="Arial" w:hAnsi="Arial" w:cs="Arial"/>
          <w:b/>
          <w:color w:val="1A1A1A"/>
        </w:rPr>
      </w:pPr>
      <w:r>
        <w:rPr>
          <w:rFonts w:ascii="Arial" w:hAnsi="Arial" w:cs="Arial"/>
          <w:b/>
          <w:color w:val="1A1A1A"/>
        </w:rPr>
        <w:t>9 de cada</w:t>
      </w:r>
      <w:r w:rsidR="007F295D">
        <w:rPr>
          <w:rFonts w:ascii="Arial" w:hAnsi="Arial" w:cs="Arial"/>
          <w:b/>
          <w:color w:val="1A1A1A"/>
        </w:rPr>
        <w:t xml:space="preserve"> 10</w:t>
      </w:r>
      <w:r>
        <w:rPr>
          <w:rFonts w:ascii="Arial" w:hAnsi="Arial" w:cs="Arial"/>
          <w:b/>
          <w:color w:val="1A1A1A"/>
        </w:rPr>
        <w:t xml:space="preserve"> accions del PAM ja estan executades i un 5,45% estan en procés de finalització. </w:t>
      </w:r>
      <w:r w:rsidR="00FC68AC">
        <w:rPr>
          <w:rFonts w:ascii="Arial" w:hAnsi="Arial" w:cs="Arial"/>
          <w:b/>
          <w:color w:val="1A1A1A"/>
        </w:rPr>
        <w:t xml:space="preserve">Es preveu que tan sols un 3,64% restin </w:t>
      </w:r>
      <w:r>
        <w:rPr>
          <w:rFonts w:ascii="Arial" w:hAnsi="Arial" w:cs="Arial"/>
          <w:b/>
          <w:color w:val="1A1A1A"/>
        </w:rPr>
        <w:t>pendent</w:t>
      </w:r>
      <w:r w:rsidR="00FC68AC">
        <w:rPr>
          <w:rFonts w:ascii="Arial" w:hAnsi="Arial" w:cs="Arial"/>
          <w:b/>
          <w:color w:val="1A1A1A"/>
        </w:rPr>
        <w:t>s</w:t>
      </w:r>
      <w:r>
        <w:rPr>
          <w:rFonts w:ascii="Arial" w:hAnsi="Arial" w:cs="Arial"/>
          <w:b/>
          <w:color w:val="1A1A1A"/>
        </w:rPr>
        <w:t xml:space="preserve"> </w:t>
      </w:r>
      <w:r w:rsidR="0089605E">
        <w:rPr>
          <w:rFonts w:ascii="Arial" w:hAnsi="Arial" w:cs="Arial"/>
          <w:b/>
          <w:color w:val="1A1A1A"/>
        </w:rPr>
        <w:t>d’execució en acabar el mandat.</w:t>
      </w:r>
    </w:p>
    <w:p w:rsidR="005E773A" w:rsidRDefault="005E773A" w:rsidP="005E773A">
      <w:pPr>
        <w:rPr>
          <w:rFonts w:ascii="Arial" w:hAnsi="Arial" w:cs="Arial"/>
          <w:b/>
          <w:color w:val="1A1A1A"/>
        </w:rPr>
      </w:pPr>
    </w:p>
    <w:p w:rsidR="005E773A" w:rsidRDefault="005E773A" w:rsidP="005E773A">
      <w:pPr>
        <w:jc w:val="both"/>
        <w:rPr>
          <w:rFonts w:ascii="Arial" w:hAnsi="Arial" w:cs="Arial"/>
          <w:b/>
          <w:color w:val="1A1A1A"/>
        </w:rPr>
      </w:pPr>
      <w:r>
        <w:rPr>
          <w:rFonts w:ascii="Arial" w:hAnsi="Arial" w:cs="Arial"/>
          <w:b/>
          <w:color w:val="1A1A1A"/>
        </w:rPr>
        <w:t>Entre les principals línies d’actuació del PAM, destaquen reforçar les polítiques d’acció social, educació i cultura i foment de l’ocupació, així com la construcció de de nous equipaments de ciutat com el Teatre l’Artesà, el Centre Cívic Palmira Domènech o el nou institut, que entraran en funcionament durant el 2019.</w:t>
      </w:r>
    </w:p>
    <w:p w:rsidR="005E773A" w:rsidRDefault="005E773A" w:rsidP="005E773A">
      <w:pPr>
        <w:jc w:val="both"/>
        <w:rPr>
          <w:rFonts w:ascii="Arial" w:hAnsi="Arial" w:cs="Arial"/>
          <w:b/>
          <w:color w:val="1A1A1A"/>
        </w:rPr>
      </w:pPr>
    </w:p>
    <w:p w:rsidR="00203926" w:rsidRDefault="005E773A" w:rsidP="00203926">
      <w:pPr>
        <w:jc w:val="both"/>
        <w:rPr>
          <w:rFonts w:ascii="Arial" w:hAnsi="Arial" w:cs="Arial"/>
          <w:color w:val="000000"/>
        </w:rPr>
      </w:pPr>
      <w:r w:rsidRPr="007F40F0">
        <w:rPr>
          <w:rFonts w:ascii="Arial" w:hAnsi="Arial" w:cs="Arial"/>
          <w:color w:val="333333"/>
          <w:shd w:val="clear" w:color="auto" w:fill="FFFFFF"/>
        </w:rPr>
        <w:t xml:space="preserve">Coincidint amb el tancament de l’any 2018, l’Ajuntament del Prat de Llobregat </w:t>
      </w:r>
      <w:r w:rsidR="0089605E">
        <w:rPr>
          <w:rFonts w:ascii="Arial" w:hAnsi="Arial" w:cs="Arial"/>
          <w:color w:val="333333"/>
          <w:shd w:val="clear" w:color="auto" w:fill="FFFFFF"/>
        </w:rPr>
        <w:t xml:space="preserve">ha fet balanç del seu grau de </w:t>
      </w:r>
      <w:r w:rsidR="00203926" w:rsidRPr="007F40F0">
        <w:rPr>
          <w:rFonts w:ascii="Arial" w:hAnsi="Arial" w:cs="Arial"/>
          <w:color w:val="333333"/>
          <w:shd w:val="clear" w:color="auto" w:fill="FFFFFF"/>
        </w:rPr>
        <w:t xml:space="preserve">compliment del PAM (Pla d’Acció Municipal) corresponent al període 2016-2019. </w:t>
      </w:r>
      <w:r w:rsidR="00DD6A71" w:rsidRPr="007F40F0">
        <w:rPr>
          <w:rFonts w:ascii="Arial" w:hAnsi="Arial" w:cs="Arial"/>
          <w:color w:val="333333"/>
          <w:shd w:val="clear" w:color="auto" w:fill="FFFFFF"/>
        </w:rPr>
        <w:t>El</w:t>
      </w:r>
      <w:r w:rsidR="00203926" w:rsidRPr="007F40F0">
        <w:rPr>
          <w:rFonts w:ascii="Arial" w:hAnsi="Arial" w:cs="Arial"/>
          <w:color w:val="333333"/>
          <w:shd w:val="clear" w:color="auto" w:fill="FFFFFF"/>
        </w:rPr>
        <w:t xml:space="preserve"> PAM </w:t>
      </w:r>
      <w:r w:rsidR="00203926" w:rsidRPr="00FE6609">
        <w:rPr>
          <w:rFonts w:ascii="Arial" w:hAnsi="Arial" w:cs="Arial"/>
          <w:color w:val="333333"/>
          <w:shd w:val="clear" w:color="auto" w:fill="FFFFFF"/>
        </w:rPr>
        <w:t>és el document que recull els principals eixos, objectius i accions de l’equip de govern de l’Ajuntament del Prat</w:t>
      </w:r>
      <w:r w:rsidR="00203926">
        <w:rPr>
          <w:rFonts w:ascii="Arial" w:hAnsi="Arial" w:cs="Arial"/>
          <w:color w:val="333333"/>
          <w:shd w:val="clear" w:color="auto" w:fill="FFFFFF"/>
        </w:rPr>
        <w:t xml:space="preserve">. </w:t>
      </w:r>
      <w:r w:rsidR="0089605E">
        <w:rPr>
          <w:rFonts w:ascii="Arial" w:hAnsi="Arial" w:cs="Arial"/>
          <w:color w:val="333333"/>
          <w:shd w:val="clear" w:color="auto" w:fill="FFFFFF"/>
        </w:rPr>
        <w:t>Fins al moment, l</w:t>
      </w:r>
      <w:r w:rsidR="00203926">
        <w:rPr>
          <w:rFonts w:ascii="Arial" w:hAnsi="Arial" w:cs="Arial"/>
          <w:color w:val="333333"/>
          <w:shd w:val="clear" w:color="auto" w:fill="FFFFFF"/>
        </w:rPr>
        <w:t xml:space="preserve">’Ajuntament ha executat per complet el </w:t>
      </w:r>
      <w:r w:rsidR="00203926" w:rsidRPr="00FE6609">
        <w:rPr>
          <w:rFonts w:ascii="Arial" w:hAnsi="Arial" w:cs="Arial"/>
          <w:color w:val="000000"/>
        </w:rPr>
        <w:t>90,91</w:t>
      </w:r>
      <w:r w:rsidR="00203926">
        <w:rPr>
          <w:rFonts w:ascii="Arial" w:hAnsi="Arial" w:cs="Arial"/>
          <w:color w:val="000000"/>
        </w:rPr>
        <w:t>% de les accions contemplade</w:t>
      </w:r>
      <w:r w:rsidR="0089605E">
        <w:rPr>
          <w:rFonts w:ascii="Arial" w:hAnsi="Arial" w:cs="Arial"/>
          <w:color w:val="000000"/>
        </w:rPr>
        <w:t xml:space="preserve">s pel PAM, mentre que el 5,45% </w:t>
      </w:r>
      <w:r w:rsidR="00203926">
        <w:rPr>
          <w:rFonts w:ascii="Arial" w:hAnsi="Arial" w:cs="Arial"/>
          <w:color w:val="000000"/>
        </w:rPr>
        <w:t xml:space="preserve">estan en procés de finalització. </w:t>
      </w:r>
      <w:r w:rsidR="007F40F0">
        <w:rPr>
          <w:rFonts w:ascii="Arial" w:hAnsi="Arial" w:cs="Arial"/>
          <w:color w:val="000000"/>
        </w:rPr>
        <w:t>Tan sols, un 3,64% de les mesures contemplades pel PAM restaran pendents d’execució en finalitzar el mandat municipal</w:t>
      </w:r>
      <w:r w:rsidR="004E6BEA">
        <w:rPr>
          <w:rFonts w:ascii="Arial" w:hAnsi="Arial" w:cs="Arial"/>
          <w:color w:val="000000"/>
        </w:rPr>
        <w:t>.</w:t>
      </w:r>
      <w:r w:rsidR="00FC68AC">
        <w:rPr>
          <w:rFonts w:ascii="Arial" w:hAnsi="Arial" w:cs="Arial"/>
          <w:color w:val="000000"/>
        </w:rPr>
        <w:t xml:space="preserve"> </w:t>
      </w:r>
    </w:p>
    <w:p w:rsidR="00637B29" w:rsidRDefault="00637B29" w:rsidP="00203926">
      <w:pPr>
        <w:jc w:val="both"/>
        <w:rPr>
          <w:rFonts w:ascii="Arial" w:hAnsi="Arial" w:cs="Arial"/>
          <w:color w:val="000000"/>
        </w:rPr>
      </w:pPr>
    </w:p>
    <w:p w:rsidR="00637B29" w:rsidRPr="00203926" w:rsidRDefault="00637B29" w:rsidP="00637B29">
      <w:pPr>
        <w:jc w:val="both"/>
        <w:rPr>
          <w:rFonts w:ascii="Arial" w:hAnsi="Arial" w:cs="Arial"/>
          <w:b/>
          <w:color w:val="1A1A1A"/>
        </w:rPr>
      </w:pPr>
      <w:r>
        <w:rPr>
          <w:rFonts w:ascii="Arial" w:hAnsi="Arial" w:cs="Arial"/>
          <w:color w:val="000000"/>
        </w:rPr>
        <w:t>Si bé el mandat va començar el maig de 2015, el PAM es va aprovar un any després, després de completar el document inicial del govern municipal amb propostes de la ciutadania, mitjançant un procés participatiu.</w:t>
      </w:r>
      <w:r w:rsidRPr="00203926">
        <w:rPr>
          <w:rFonts w:ascii="Arial" w:hAnsi="Arial" w:cs="Arial"/>
          <w:b/>
          <w:color w:val="1A1A1A"/>
        </w:rPr>
        <w:t xml:space="preserve"> </w:t>
      </w:r>
    </w:p>
    <w:p w:rsidR="00DD6A71" w:rsidRDefault="00DD6A71" w:rsidP="005E773A">
      <w:pPr>
        <w:jc w:val="both"/>
        <w:rPr>
          <w:rFonts w:ascii="Arial" w:hAnsi="Arial" w:cs="Arial"/>
          <w:b/>
          <w:color w:val="1A1A1A"/>
        </w:rPr>
      </w:pPr>
    </w:p>
    <w:p w:rsidR="00747579" w:rsidRDefault="002247D5" w:rsidP="00747579">
      <w:pPr>
        <w:jc w:val="both"/>
        <w:rPr>
          <w:rFonts w:ascii="Arial" w:hAnsi="Arial" w:cs="Arial"/>
          <w:color w:val="000000"/>
        </w:rPr>
      </w:pPr>
      <w:r>
        <w:rPr>
          <w:rFonts w:ascii="Arial" w:hAnsi="Arial" w:cs="Arial"/>
          <w:color w:val="000000"/>
        </w:rPr>
        <w:t xml:space="preserve">La </w:t>
      </w:r>
      <w:r w:rsidR="00747579">
        <w:rPr>
          <w:rFonts w:ascii="Arial" w:hAnsi="Arial" w:cs="Arial"/>
          <w:color w:val="000000"/>
        </w:rPr>
        <w:t xml:space="preserve">següent </w:t>
      </w:r>
      <w:r>
        <w:rPr>
          <w:rFonts w:ascii="Arial" w:hAnsi="Arial" w:cs="Arial"/>
          <w:color w:val="000000"/>
        </w:rPr>
        <w:t xml:space="preserve">taula mostra </w:t>
      </w:r>
      <w:r w:rsidR="00637B29">
        <w:rPr>
          <w:rFonts w:ascii="Arial" w:hAnsi="Arial" w:cs="Arial"/>
          <w:color w:val="000000"/>
        </w:rPr>
        <w:t xml:space="preserve">el nivell de </w:t>
      </w:r>
      <w:r w:rsidR="00747579">
        <w:rPr>
          <w:rFonts w:ascii="Arial" w:hAnsi="Arial" w:cs="Arial"/>
          <w:color w:val="000000"/>
        </w:rPr>
        <w:t>compliment del PAM 2016-2019 per àrees:</w:t>
      </w:r>
    </w:p>
    <w:p w:rsidR="002247D5" w:rsidRDefault="002247D5" w:rsidP="00747579">
      <w:pPr>
        <w:jc w:val="both"/>
        <w:rPr>
          <w:rFonts w:ascii="Arial" w:hAnsi="Arial" w:cs="Arial"/>
          <w:color w:val="000000"/>
        </w:rPr>
      </w:pPr>
    </w:p>
    <w:tbl>
      <w:tblPr>
        <w:tblStyle w:val="Tablaconcuadrcula"/>
        <w:tblW w:w="0" w:type="auto"/>
        <w:tblLayout w:type="fixed"/>
        <w:tblLook w:val="04A0"/>
      </w:tblPr>
      <w:tblGrid>
        <w:gridCol w:w="3936"/>
        <w:gridCol w:w="1275"/>
        <w:gridCol w:w="1272"/>
        <w:gridCol w:w="2161"/>
      </w:tblGrid>
      <w:tr w:rsidR="002247D5" w:rsidRPr="00637B29" w:rsidTr="002247D5">
        <w:tc>
          <w:tcPr>
            <w:tcW w:w="3936" w:type="dxa"/>
          </w:tcPr>
          <w:p w:rsidR="002247D5" w:rsidRPr="00637B29" w:rsidRDefault="002247D5" w:rsidP="00747579">
            <w:pPr>
              <w:jc w:val="both"/>
              <w:rPr>
                <w:rFonts w:ascii="Arial" w:hAnsi="Arial" w:cs="Arial"/>
                <w:b/>
                <w:color w:val="000000"/>
              </w:rPr>
            </w:pPr>
            <w:r w:rsidRPr="00637B29">
              <w:rPr>
                <w:rFonts w:ascii="Arial" w:hAnsi="Arial" w:cs="Arial"/>
                <w:b/>
                <w:color w:val="000000"/>
              </w:rPr>
              <w:t>Eix d’actuació</w:t>
            </w:r>
          </w:p>
        </w:tc>
        <w:tc>
          <w:tcPr>
            <w:tcW w:w="1275" w:type="dxa"/>
          </w:tcPr>
          <w:p w:rsidR="002247D5" w:rsidRPr="00637B29" w:rsidRDefault="002247D5" w:rsidP="00747579">
            <w:pPr>
              <w:jc w:val="both"/>
              <w:rPr>
                <w:rFonts w:ascii="Arial" w:hAnsi="Arial" w:cs="Arial"/>
                <w:b/>
                <w:color w:val="000000"/>
              </w:rPr>
            </w:pPr>
            <w:r w:rsidRPr="00637B29">
              <w:rPr>
                <w:rFonts w:ascii="Arial" w:hAnsi="Arial" w:cs="Arial"/>
                <w:b/>
                <w:color w:val="000000"/>
              </w:rPr>
              <w:t>Executat</w:t>
            </w:r>
          </w:p>
        </w:tc>
        <w:tc>
          <w:tcPr>
            <w:tcW w:w="1272" w:type="dxa"/>
          </w:tcPr>
          <w:p w:rsidR="002247D5" w:rsidRPr="00637B29" w:rsidRDefault="002247D5" w:rsidP="00747579">
            <w:pPr>
              <w:jc w:val="both"/>
              <w:rPr>
                <w:rFonts w:ascii="Arial" w:hAnsi="Arial" w:cs="Arial"/>
                <w:b/>
                <w:color w:val="000000"/>
              </w:rPr>
            </w:pPr>
            <w:r w:rsidRPr="00637B29">
              <w:rPr>
                <w:rFonts w:ascii="Arial" w:hAnsi="Arial" w:cs="Arial"/>
                <w:b/>
                <w:color w:val="000000"/>
              </w:rPr>
              <w:t>En procés</w:t>
            </w:r>
          </w:p>
        </w:tc>
        <w:tc>
          <w:tcPr>
            <w:tcW w:w="2161" w:type="dxa"/>
          </w:tcPr>
          <w:p w:rsidR="002247D5" w:rsidRPr="00637B29" w:rsidRDefault="002247D5" w:rsidP="00747579">
            <w:pPr>
              <w:jc w:val="both"/>
              <w:rPr>
                <w:rFonts w:ascii="Arial" w:hAnsi="Arial" w:cs="Arial"/>
                <w:b/>
                <w:color w:val="000000"/>
              </w:rPr>
            </w:pPr>
            <w:r w:rsidRPr="00637B29">
              <w:rPr>
                <w:rFonts w:ascii="Arial" w:hAnsi="Arial" w:cs="Arial"/>
                <w:b/>
                <w:color w:val="000000"/>
              </w:rPr>
              <w:t>Restarà pendent d’execució</w:t>
            </w:r>
          </w:p>
        </w:tc>
      </w:tr>
      <w:tr w:rsidR="002247D5" w:rsidRPr="00637B29" w:rsidTr="002247D5">
        <w:tc>
          <w:tcPr>
            <w:tcW w:w="3936" w:type="dxa"/>
          </w:tcPr>
          <w:p w:rsidR="002247D5" w:rsidRPr="00637B29" w:rsidRDefault="002247D5" w:rsidP="00747579">
            <w:pPr>
              <w:jc w:val="both"/>
              <w:rPr>
                <w:rFonts w:ascii="Arial" w:hAnsi="Arial" w:cs="Arial"/>
                <w:b/>
                <w:color w:val="000000"/>
              </w:rPr>
            </w:pPr>
            <w:r w:rsidRPr="00637B29">
              <w:rPr>
                <w:rFonts w:ascii="Arial" w:hAnsi="Arial" w:cs="Arial"/>
                <w:b/>
                <w:color w:val="000000"/>
              </w:rPr>
              <w:t>Una ciutat cohesionada (accions relacionades amb drets</w:t>
            </w:r>
            <w:r w:rsidR="00300433">
              <w:rPr>
                <w:rFonts w:ascii="Arial" w:hAnsi="Arial" w:cs="Arial"/>
                <w:b/>
                <w:color w:val="000000"/>
              </w:rPr>
              <w:t xml:space="preserve"> socials</w:t>
            </w:r>
            <w:r w:rsidRPr="00637B29">
              <w:rPr>
                <w:rFonts w:ascii="Arial" w:hAnsi="Arial" w:cs="Arial"/>
                <w:b/>
                <w:color w:val="000000"/>
              </w:rPr>
              <w:t>)</w:t>
            </w:r>
          </w:p>
        </w:tc>
        <w:tc>
          <w:tcPr>
            <w:tcW w:w="1275" w:type="dxa"/>
          </w:tcPr>
          <w:p w:rsidR="002247D5" w:rsidRPr="00637B29" w:rsidRDefault="002247D5" w:rsidP="00747579">
            <w:pPr>
              <w:jc w:val="both"/>
              <w:rPr>
                <w:rFonts w:ascii="Arial" w:hAnsi="Arial" w:cs="Arial"/>
                <w:color w:val="000000"/>
              </w:rPr>
            </w:pPr>
            <w:r w:rsidRPr="00637B29">
              <w:rPr>
                <w:rFonts w:ascii="Arial" w:hAnsi="Arial" w:cs="Arial"/>
                <w:color w:val="000000"/>
              </w:rPr>
              <w:t>90,42%</w:t>
            </w:r>
          </w:p>
        </w:tc>
        <w:tc>
          <w:tcPr>
            <w:tcW w:w="1272" w:type="dxa"/>
          </w:tcPr>
          <w:p w:rsidR="002247D5" w:rsidRPr="00637B29" w:rsidRDefault="002247D5" w:rsidP="00747579">
            <w:pPr>
              <w:jc w:val="both"/>
              <w:rPr>
                <w:rFonts w:ascii="Arial" w:hAnsi="Arial" w:cs="Arial"/>
                <w:color w:val="000000"/>
              </w:rPr>
            </w:pPr>
            <w:r w:rsidRPr="00637B29">
              <w:rPr>
                <w:rFonts w:ascii="Arial" w:hAnsi="Arial" w:cs="Arial"/>
                <w:color w:val="000000"/>
              </w:rPr>
              <w:t>4,26%</w:t>
            </w:r>
          </w:p>
        </w:tc>
        <w:tc>
          <w:tcPr>
            <w:tcW w:w="2161" w:type="dxa"/>
          </w:tcPr>
          <w:p w:rsidR="002247D5" w:rsidRPr="00637B29" w:rsidRDefault="002247D5" w:rsidP="00747579">
            <w:pPr>
              <w:jc w:val="both"/>
              <w:rPr>
                <w:rFonts w:ascii="Arial" w:hAnsi="Arial" w:cs="Arial"/>
                <w:color w:val="000000"/>
              </w:rPr>
            </w:pPr>
            <w:r w:rsidRPr="00637B29">
              <w:rPr>
                <w:rFonts w:ascii="Arial" w:hAnsi="Arial" w:cs="Arial"/>
                <w:color w:val="000000"/>
              </w:rPr>
              <w:t>5,32%</w:t>
            </w:r>
          </w:p>
        </w:tc>
      </w:tr>
      <w:tr w:rsidR="002247D5" w:rsidRPr="00637B29" w:rsidTr="002247D5">
        <w:tc>
          <w:tcPr>
            <w:tcW w:w="3936" w:type="dxa"/>
          </w:tcPr>
          <w:p w:rsidR="002247D5" w:rsidRPr="00637B29" w:rsidRDefault="002247D5" w:rsidP="00747579">
            <w:pPr>
              <w:jc w:val="both"/>
              <w:rPr>
                <w:rFonts w:ascii="Arial" w:hAnsi="Arial" w:cs="Arial"/>
                <w:b/>
                <w:color w:val="000000"/>
              </w:rPr>
            </w:pPr>
            <w:r w:rsidRPr="00637B29">
              <w:rPr>
                <w:rFonts w:ascii="Arial" w:hAnsi="Arial" w:cs="Arial"/>
                <w:b/>
                <w:color w:val="000000"/>
              </w:rPr>
              <w:t>Una ciutat que formi persones millors (educació i cultura)</w:t>
            </w:r>
          </w:p>
        </w:tc>
        <w:tc>
          <w:tcPr>
            <w:tcW w:w="1275" w:type="dxa"/>
          </w:tcPr>
          <w:p w:rsidR="002247D5" w:rsidRPr="00637B29" w:rsidRDefault="002247D5" w:rsidP="00747579">
            <w:pPr>
              <w:jc w:val="both"/>
              <w:rPr>
                <w:rFonts w:ascii="Arial" w:hAnsi="Arial" w:cs="Arial"/>
                <w:color w:val="000000"/>
              </w:rPr>
            </w:pPr>
            <w:r w:rsidRPr="00637B29">
              <w:rPr>
                <w:rFonts w:ascii="Arial" w:hAnsi="Arial" w:cs="Arial"/>
                <w:color w:val="000000"/>
              </w:rPr>
              <w:t>86,11%</w:t>
            </w:r>
          </w:p>
        </w:tc>
        <w:tc>
          <w:tcPr>
            <w:tcW w:w="1272" w:type="dxa"/>
          </w:tcPr>
          <w:p w:rsidR="002247D5" w:rsidRPr="00637B29" w:rsidRDefault="002247D5" w:rsidP="00747579">
            <w:pPr>
              <w:jc w:val="both"/>
              <w:rPr>
                <w:rFonts w:ascii="Arial" w:hAnsi="Arial" w:cs="Arial"/>
                <w:color w:val="000000"/>
              </w:rPr>
            </w:pPr>
            <w:r w:rsidRPr="00637B29">
              <w:rPr>
                <w:rFonts w:ascii="Arial" w:hAnsi="Arial" w:cs="Arial"/>
                <w:color w:val="000000"/>
              </w:rPr>
              <w:t>8,33%</w:t>
            </w:r>
          </w:p>
        </w:tc>
        <w:tc>
          <w:tcPr>
            <w:tcW w:w="2161" w:type="dxa"/>
          </w:tcPr>
          <w:p w:rsidR="002247D5" w:rsidRPr="00637B29" w:rsidRDefault="002247D5" w:rsidP="00747579">
            <w:pPr>
              <w:jc w:val="both"/>
              <w:rPr>
                <w:rFonts w:ascii="Arial" w:hAnsi="Arial" w:cs="Arial"/>
                <w:color w:val="000000"/>
              </w:rPr>
            </w:pPr>
            <w:r w:rsidRPr="00637B29">
              <w:rPr>
                <w:rFonts w:ascii="Arial" w:hAnsi="Arial" w:cs="Arial"/>
                <w:color w:val="000000"/>
              </w:rPr>
              <w:t>5,56%</w:t>
            </w:r>
          </w:p>
        </w:tc>
      </w:tr>
      <w:tr w:rsidR="002247D5" w:rsidRPr="00637B29" w:rsidTr="002247D5">
        <w:tc>
          <w:tcPr>
            <w:tcW w:w="3936" w:type="dxa"/>
          </w:tcPr>
          <w:p w:rsidR="002247D5" w:rsidRPr="00637B29" w:rsidRDefault="002247D5" w:rsidP="00747579">
            <w:pPr>
              <w:jc w:val="both"/>
              <w:rPr>
                <w:rFonts w:ascii="Arial" w:hAnsi="Arial" w:cs="Arial"/>
                <w:b/>
                <w:color w:val="000000"/>
              </w:rPr>
            </w:pPr>
            <w:r w:rsidRPr="00637B29">
              <w:rPr>
                <w:rFonts w:ascii="Arial" w:hAnsi="Arial" w:cs="Arial"/>
                <w:b/>
                <w:color w:val="000000"/>
              </w:rPr>
              <w:t>Una ciutat emprenedora (economia i ocupació)</w:t>
            </w:r>
          </w:p>
        </w:tc>
        <w:tc>
          <w:tcPr>
            <w:tcW w:w="1275" w:type="dxa"/>
          </w:tcPr>
          <w:p w:rsidR="002247D5" w:rsidRPr="00637B29" w:rsidRDefault="00953872" w:rsidP="00747579">
            <w:pPr>
              <w:jc w:val="both"/>
              <w:rPr>
                <w:rFonts w:ascii="Arial" w:hAnsi="Arial" w:cs="Arial"/>
                <w:color w:val="000000"/>
              </w:rPr>
            </w:pPr>
            <w:r>
              <w:rPr>
                <w:rFonts w:ascii="Arial" w:hAnsi="Arial" w:cs="Arial"/>
                <w:color w:val="000000"/>
              </w:rPr>
              <w:t>8</w:t>
            </w:r>
            <w:r w:rsidR="002247D5" w:rsidRPr="00637B29">
              <w:rPr>
                <w:rFonts w:ascii="Arial" w:hAnsi="Arial" w:cs="Arial"/>
                <w:color w:val="000000"/>
              </w:rPr>
              <w:t>6,67%</w:t>
            </w:r>
          </w:p>
        </w:tc>
        <w:tc>
          <w:tcPr>
            <w:tcW w:w="1272" w:type="dxa"/>
          </w:tcPr>
          <w:p w:rsidR="002247D5" w:rsidRPr="00637B29" w:rsidRDefault="00953872" w:rsidP="00747579">
            <w:pPr>
              <w:jc w:val="both"/>
              <w:rPr>
                <w:rFonts w:ascii="Arial" w:hAnsi="Arial" w:cs="Arial"/>
                <w:color w:val="000000"/>
              </w:rPr>
            </w:pPr>
            <w:r>
              <w:rPr>
                <w:rFonts w:ascii="Arial" w:hAnsi="Arial" w:cs="Arial"/>
                <w:color w:val="000000"/>
              </w:rPr>
              <w:t>1</w:t>
            </w:r>
            <w:r w:rsidR="002247D5" w:rsidRPr="00637B29">
              <w:rPr>
                <w:rFonts w:ascii="Arial" w:hAnsi="Arial" w:cs="Arial"/>
                <w:color w:val="000000"/>
              </w:rPr>
              <w:t>3,33%</w:t>
            </w:r>
          </w:p>
        </w:tc>
        <w:tc>
          <w:tcPr>
            <w:tcW w:w="2161" w:type="dxa"/>
          </w:tcPr>
          <w:p w:rsidR="002247D5" w:rsidRPr="00637B29" w:rsidRDefault="002247D5" w:rsidP="00747579">
            <w:pPr>
              <w:jc w:val="both"/>
              <w:rPr>
                <w:rFonts w:ascii="Arial" w:hAnsi="Arial" w:cs="Arial"/>
                <w:color w:val="000000"/>
              </w:rPr>
            </w:pPr>
            <w:r w:rsidRPr="00637B29">
              <w:rPr>
                <w:rFonts w:ascii="Arial" w:hAnsi="Arial" w:cs="Arial"/>
                <w:color w:val="000000"/>
              </w:rPr>
              <w:t>0%</w:t>
            </w:r>
          </w:p>
        </w:tc>
      </w:tr>
      <w:tr w:rsidR="002247D5" w:rsidRPr="00637B29" w:rsidTr="002247D5">
        <w:tc>
          <w:tcPr>
            <w:tcW w:w="3936" w:type="dxa"/>
          </w:tcPr>
          <w:p w:rsidR="002247D5" w:rsidRPr="00637B29" w:rsidRDefault="002247D5" w:rsidP="00747579">
            <w:pPr>
              <w:jc w:val="both"/>
              <w:rPr>
                <w:rFonts w:ascii="Arial" w:hAnsi="Arial" w:cs="Arial"/>
                <w:b/>
                <w:color w:val="000000"/>
              </w:rPr>
            </w:pPr>
            <w:r w:rsidRPr="00637B29">
              <w:rPr>
                <w:rFonts w:ascii="Arial" w:hAnsi="Arial" w:cs="Arial"/>
                <w:b/>
                <w:color w:val="000000"/>
              </w:rPr>
              <w:t>Una ciutat sostenible (medi ambient)</w:t>
            </w:r>
          </w:p>
        </w:tc>
        <w:tc>
          <w:tcPr>
            <w:tcW w:w="1275" w:type="dxa"/>
          </w:tcPr>
          <w:p w:rsidR="002247D5" w:rsidRPr="00637B29" w:rsidRDefault="002247D5" w:rsidP="00747579">
            <w:pPr>
              <w:jc w:val="both"/>
              <w:rPr>
                <w:rFonts w:ascii="Arial" w:hAnsi="Arial" w:cs="Arial"/>
                <w:color w:val="000000"/>
              </w:rPr>
            </w:pPr>
            <w:r w:rsidRPr="00637B29">
              <w:rPr>
                <w:rFonts w:ascii="Arial" w:hAnsi="Arial" w:cs="Arial"/>
                <w:color w:val="000000"/>
              </w:rPr>
              <w:t>97,30%</w:t>
            </w:r>
          </w:p>
        </w:tc>
        <w:tc>
          <w:tcPr>
            <w:tcW w:w="1272" w:type="dxa"/>
          </w:tcPr>
          <w:p w:rsidR="002247D5" w:rsidRPr="00637B29" w:rsidRDefault="002247D5" w:rsidP="00747579">
            <w:pPr>
              <w:jc w:val="both"/>
              <w:rPr>
                <w:rFonts w:ascii="Arial" w:hAnsi="Arial" w:cs="Arial"/>
                <w:color w:val="000000"/>
              </w:rPr>
            </w:pPr>
            <w:r w:rsidRPr="00637B29">
              <w:rPr>
                <w:rFonts w:ascii="Arial" w:hAnsi="Arial" w:cs="Arial"/>
                <w:color w:val="000000"/>
              </w:rPr>
              <w:t>2,70%</w:t>
            </w:r>
          </w:p>
        </w:tc>
        <w:tc>
          <w:tcPr>
            <w:tcW w:w="2161" w:type="dxa"/>
          </w:tcPr>
          <w:p w:rsidR="002247D5" w:rsidRPr="00637B29" w:rsidRDefault="002247D5" w:rsidP="00747579">
            <w:pPr>
              <w:jc w:val="both"/>
              <w:rPr>
                <w:rFonts w:ascii="Arial" w:hAnsi="Arial" w:cs="Arial"/>
                <w:color w:val="000000"/>
              </w:rPr>
            </w:pPr>
            <w:r w:rsidRPr="00637B29">
              <w:rPr>
                <w:rFonts w:ascii="Arial" w:hAnsi="Arial" w:cs="Arial"/>
                <w:color w:val="000000"/>
              </w:rPr>
              <w:t>0%</w:t>
            </w:r>
          </w:p>
        </w:tc>
      </w:tr>
      <w:tr w:rsidR="002247D5" w:rsidRPr="00637B29" w:rsidTr="002247D5">
        <w:tc>
          <w:tcPr>
            <w:tcW w:w="3936" w:type="dxa"/>
          </w:tcPr>
          <w:p w:rsidR="002247D5" w:rsidRPr="00637B29" w:rsidRDefault="002247D5" w:rsidP="00747579">
            <w:pPr>
              <w:jc w:val="both"/>
              <w:rPr>
                <w:rFonts w:ascii="Arial" w:hAnsi="Arial" w:cs="Arial"/>
                <w:b/>
                <w:color w:val="000000"/>
              </w:rPr>
            </w:pPr>
            <w:r w:rsidRPr="00637B29">
              <w:rPr>
                <w:rFonts w:ascii="Arial" w:hAnsi="Arial" w:cs="Arial"/>
                <w:b/>
                <w:color w:val="000000"/>
              </w:rPr>
              <w:t>Una ciutat participativa (transparència, participació...)</w:t>
            </w:r>
          </w:p>
        </w:tc>
        <w:tc>
          <w:tcPr>
            <w:tcW w:w="1275" w:type="dxa"/>
          </w:tcPr>
          <w:p w:rsidR="002247D5" w:rsidRPr="00637B29" w:rsidRDefault="002247D5" w:rsidP="00747579">
            <w:pPr>
              <w:jc w:val="both"/>
              <w:rPr>
                <w:rFonts w:ascii="Arial" w:hAnsi="Arial" w:cs="Arial"/>
                <w:color w:val="000000"/>
              </w:rPr>
            </w:pPr>
            <w:r w:rsidRPr="00637B29">
              <w:rPr>
                <w:rFonts w:ascii="Arial" w:hAnsi="Arial" w:cs="Arial"/>
                <w:color w:val="000000"/>
              </w:rPr>
              <w:t>91,30%</w:t>
            </w:r>
          </w:p>
        </w:tc>
        <w:tc>
          <w:tcPr>
            <w:tcW w:w="1272" w:type="dxa"/>
          </w:tcPr>
          <w:p w:rsidR="002247D5" w:rsidRPr="00637B29" w:rsidRDefault="002247D5" w:rsidP="00747579">
            <w:pPr>
              <w:jc w:val="both"/>
              <w:rPr>
                <w:rFonts w:ascii="Arial" w:hAnsi="Arial" w:cs="Arial"/>
                <w:color w:val="000000"/>
              </w:rPr>
            </w:pPr>
            <w:r w:rsidRPr="00637B29">
              <w:rPr>
                <w:rFonts w:ascii="Arial" w:hAnsi="Arial" w:cs="Arial"/>
                <w:color w:val="000000"/>
              </w:rPr>
              <w:t>4,35%</w:t>
            </w:r>
          </w:p>
        </w:tc>
        <w:tc>
          <w:tcPr>
            <w:tcW w:w="2161" w:type="dxa"/>
          </w:tcPr>
          <w:p w:rsidR="002247D5" w:rsidRPr="00637B29" w:rsidRDefault="002247D5" w:rsidP="00747579">
            <w:pPr>
              <w:jc w:val="both"/>
              <w:rPr>
                <w:rFonts w:ascii="Arial" w:hAnsi="Arial" w:cs="Arial"/>
                <w:color w:val="000000"/>
              </w:rPr>
            </w:pPr>
            <w:r w:rsidRPr="00637B29">
              <w:rPr>
                <w:rFonts w:ascii="Arial" w:hAnsi="Arial" w:cs="Arial"/>
                <w:color w:val="000000"/>
              </w:rPr>
              <w:t>4,35%</w:t>
            </w:r>
          </w:p>
        </w:tc>
      </w:tr>
    </w:tbl>
    <w:p w:rsidR="002247D5" w:rsidRPr="00637B29" w:rsidRDefault="002247D5" w:rsidP="00747579">
      <w:pPr>
        <w:jc w:val="both"/>
        <w:rPr>
          <w:rFonts w:ascii="Arial" w:hAnsi="Arial" w:cs="Arial"/>
          <w:color w:val="000000"/>
        </w:rPr>
      </w:pPr>
    </w:p>
    <w:p w:rsidR="00747579" w:rsidRDefault="002247D5" w:rsidP="00747579">
      <w:pPr>
        <w:jc w:val="both"/>
        <w:rPr>
          <w:rFonts w:ascii="Arial" w:hAnsi="Arial" w:cs="Arial"/>
          <w:b/>
          <w:color w:val="000000"/>
        </w:rPr>
      </w:pPr>
      <w:r w:rsidRPr="002247D5">
        <w:rPr>
          <w:rFonts w:ascii="Arial" w:hAnsi="Arial" w:cs="Arial"/>
          <w:b/>
          <w:color w:val="000000"/>
        </w:rPr>
        <w:t>Les principals actuacions del PAM 2016-2019</w:t>
      </w:r>
    </w:p>
    <w:p w:rsidR="004A261F" w:rsidRDefault="004A261F" w:rsidP="00747579">
      <w:pPr>
        <w:jc w:val="both"/>
        <w:rPr>
          <w:rFonts w:ascii="Arial" w:hAnsi="Arial" w:cs="Arial"/>
          <w:b/>
          <w:color w:val="000000"/>
        </w:rPr>
      </w:pPr>
    </w:p>
    <w:p w:rsidR="006A0269" w:rsidRDefault="004A261F" w:rsidP="00747579">
      <w:pPr>
        <w:jc w:val="both"/>
        <w:rPr>
          <w:rFonts w:ascii="Arial" w:hAnsi="Arial" w:cs="Arial"/>
          <w:color w:val="000000"/>
        </w:rPr>
      </w:pPr>
      <w:r w:rsidRPr="00747579">
        <w:rPr>
          <w:rFonts w:ascii="Arial" w:hAnsi="Arial" w:cs="Arial"/>
          <w:color w:val="000000"/>
        </w:rPr>
        <w:t>Entre les principals línies d’actuació del PAM</w:t>
      </w:r>
      <w:r>
        <w:rPr>
          <w:rFonts w:ascii="Arial" w:hAnsi="Arial" w:cs="Arial"/>
          <w:color w:val="000000"/>
        </w:rPr>
        <w:t xml:space="preserve">, destaquen la construcció de </w:t>
      </w:r>
      <w:r w:rsidRPr="00747579">
        <w:rPr>
          <w:rFonts w:ascii="Arial" w:hAnsi="Arial" w:cs="Arial"/>
          <w:color w:val="000000"/>
        </w:rPr>
        <w:t xml:space="preserve">nous equipaments de ciutat </w:t>
      </w:r>
      <w:r>
        <w:rPr>
          <w:rFonts w:ascii="Arial" w:hAnsi="Arial" w:cs="Arial"/>
          <w:color w:val="000000"/>
        </w:rPr>
        <w:t>i d’altres intervencions urbanístiques o el reforç de polítiques públiques, especialment en els àmbits d’</w:t>
      </w:r>
      <w:r w:rsidRPr="00747579">
        <w:rPr>
          <w:rFonts w:ascii="Arial" w:hAnsi="Arial" w:cs="Arial"/>
          <w:color w:val="000000"/>
        </w:rPr>
        <w:t>a</w:t>
      </w:r>
      <w:r>
        <w:rPr>
          <w:rFonts w:ascii="Arial" w:hAnsi="Arial" w:cs="Arial"/>
          <w:color w:val="000000"/>
        </w:rPr>
        <w:t>cció social, educació i cultura</w:t>
      </w:r>
      <w:r w:rsidRPr="00747579">
        <w:rPr>
          <w:rFonts w:ascii="Arial" w:hAnsi="Arial" w:cs="Arial"/>
          <w:color w:val="000000"/>
        </w:rPr>
        <w:t xml:space="preserve"> i foment de l’ocupació. </w:t>
      </w:r>
      <w:r w:rsidR="006A0269">
        <w:rPr>
          <w:rFonts w:ascii="Arial" w:hAnsi="Arial" w:cs="Arial"/>
          <w:color w:val="000000"/>
        </w:rPr>
        <w:t>A continuació, es descriuen cadascuna d’aquestes línies d’actuació:</w:t>
      </w:r>
    </w:p>
    <w:p w:rsidR="006A0269" w:rsidRDefault="006A0269" w:rsidP="00747579">
      <w:pPr>
        <w:jc w:val="both"/>
        <w:rPr>
          <w:rFonts w:ascii="Arial" w:hAnsi="Arial" w:cs="Arial"/>
          <w:color w:val="000000"/>
        </w:rPr>
      </w:pPr>
    </w:p>
    <w:p w:rsidR="00D61D83" w:rsidRPr="00D61D83" w:rsidRDefault="006A0269" w:rsidP="00637B29">
      <w:pPr>
        <w:pStyle w:val="Prrafodelista"/>
        <w:numPr>
          <w:ilvl w:val="0"/>
          <w:numId w:val="5"/>
        </w:numPr>
        <w:autoSpaceDE w:val="0"/>
        <w:autoSpaceDN w:val="0"/>
        <w:adjustRightInd w:val="0"/>
        <w:ind w:left="414" w:hanging="357"/>
        <w:jc w:val="both"/>
        <w:rPr>
          <w:rFonts w:ascii="Arial" w:hAnsi="Arial" w:cs="Arial"/>
          <w:color w:val="333333"/>
          <w:sz w:val="24"/>
          <w:szCs w:val="24"/>
          <w:shd w:val="clear" w:color="auto" w:fill="FFFFFF"/>
        </w:rPr>
      </w:pPr>
      <w:r w:rsidRPr="00D61D83">
        <w:rPr>
          <w:rFonts w:ascii="Arial" w:hAnsi="Arial" w:cs="Arial"/>
          <w:b/>
          <w:color w:val="1A1A1A"/>
          <w:sz w:val="24"/>
          <w:szCs w:val="24"/>
        </w:rPr>
        <w:t xml:space="preserve">Teatre L’Artesà: </w:t>
      </w:r>
      <w:r w:rsidR="0089605E">
        <w:rPr>
          <w:rFonts w:ascii="Arial" w:hAnsi="Arial" w:cs="Arial"/>
          <w:color w:val="333333"/>
          <w:sz w:val="24"/>
          <w:szCs w:val="24"/>
          <w:shd w:val="clear" w:color="auto" w:fill="FFFFFF"/>
        </w:rPr>
        <w:t xml:space="preserve">serà </w:t>
      </w:r>
      <w:r w:rsidRPr="00D61D83">
        <w:rPr>
          <w:rFonts w:ascii="Arial" w:hAnsi="Arial" w:cs="Arial"/>
          <w:color w:val="333333"/>
          <w:sz w:val="24"/>
          <w:szCs w:val="24"/>
          <w:shd w:val="clear" w:color="auto" w:fill="FFFFFF"/>
        </w:rPr>
        <w:t xml:space="preserve">el </w:t>
      </w:r>
      <w:r w:rsidRPr="00D61D83">
        <w:rPr>
          <w:rFonts w:ascii="Arial" w:hAnsi="Arial" w:cs="Arial"/>
          <w:sz w:val="24"/>
          <w:szCs w:val="24"/>
        </w:rPr>
        <w:t>principal centre d’e</w:t>
      </w:r>
      <w:r w:rsidR="00C56ECE" w:rsidRPr="00D61D83">
        <w:rPr>
          <w:rFonts w:ascii="Arial" w:hAnsi="Arial" w:cs="Arial"/>
          <w:sz w:val="24"/>
          <w:szCs w:val="24"/>
        </w:rPr>
        <w:t>xhibició d’espectacles al Prat</w:t>
      </w:r>
      <w:r w:rsidR="0089605E">
        <w:rPr>
          <w:rFonts w:ascii="Arial" w:hAnsi="Arial" w:cs="Arial"/>
          <w:sz w:val="24"/>
          <w:szCs w:val="24"/>
        </w:rPr>
        <w:t>,</w:t>
      </w:r>
      <w:r w:rsidR="00C56ECE" w:rsidRPr="00D61D83">
        <w:rPr>
          <w:rFonts w:ascii="Arial" w:hAnsi="Arial" w:cs="Arial"/>
          <w:color w:val="333333"/>
          <w:sz w:val="24"/>
          <w:szCs w:val="24"/>
          <w:shd w:val="clear" w:color="auto" w:fill="FFFFFF"/>
        </w:rPr>
        <w:t xml:space="preserve"> </w:t>
      </w:r>
      <w:r w:rsidRPr="00D61D83">
        <w:rPr>
          <w:rFonts w:ascii="Arial" w:hAnsi="Arial" w:cs="Arial"/>
          <w:sz w:val="24"/>
          <w:szCs w:val="24"/>
        </w:rPr>
        <w:t>a més de donar suport a la formació, creació i difusió teatral</w:t>
      </w:r>
      <w:r w:rsidR="00C56ECE" w:rsidRPr="00D61D83">
        <w:rPr>
          <w:rFonts w:ascii="Arial" w:hAnsi="Arial" w:cs="Arial"/>
          <w:sz w:val="24"/>
          <w:szCs w:val="24"/>
        </w:rPr>
        <w:t xml:space="preserve">. </w:t>
      </w:r>
      <w:r w:rsidR="00C56ECE" w:rsidRPr="00D61D83">
        <w:rPr>
          <w:rFonts w:ascii="Arial" w:hAnsi="Arial" w:cs="Arial"/>
          <w:color w:val="333333"/>
          <w:sz w:val="24"/>
          <w:szCs w:val="24"/>
          <w:shd w:val="clear" w:color="auto" w:fill="FFFFFF"/>
        </w:rPr>
        <w:t xml:space="preserve">Serà </w:t>
      </w:r>
      <w:r w:rsidRPr="00D61D83">
        <w:rPr>
          <w:rFonts w:ascii="Arial" w:hAnsi="Arial" w:cs="Arial"/>
          <w:color w:val="333333"/>
          <w:sz w:val="24"/>
          <w:szCs w:val="24"/>
          <w:shd w:val="clear" w:color="auto" w:fill="FFFFFF"/>
        </w:rPr>
        <w:t>el node central del programa d’Arts en Viu del Prat, que articul</w:t>
      </w:r>
      <w:r w:rsidR="0089605E">
        <w:rPr>
          <w:rFonts w:ascii="Arial" w:hAnsi="Arial" w:cs="Arial"/>
          <w:color w:val="333333"/>
          <w:sz w:val="24"/>
          <w:szCs w:val="24"/>
          <w:shd w:val="clear" w:color="auto" w:fill="FFFFFF"/>
        </w:rPr>
        <w:t>a teatre, dansa, circ i música. És previst que obri la</w:t>
      </w:r>
      <w:r w:rsidR="00C56ECE" w:rsidRPr="00D61D83">
        <w:rPr>
          <w:rFonts w:ascii="Arial" w:hAnsi="Arial" w:cs="Arial"/>
          <w:color w:val="333333"/>
          <w:sz w:val="24"/>
          <w:szCs w:val="24"/>
          <w:shd w:val="clear" w:color="auto" w:fill="FFFFFF"/>
        </w:rPr>
        <w:t xml:space="preserve"> primavera de 2019.</w:t>
      </w:r>
    </w:p>
    <w:p w:rsidR="006A0269" w:rsidRPr="00D61D83" w:rsidRDefault="00C56ECE" w:rsidP="00637B29">
      <w:pPr>
        <w:pStyle w:val="Prrafodelista"/>
        <w:numPr>
          <w:ilvl w:val="0"/>
          <w:numId w:val="5"/>
        </w:numPr>
        <w:autoSpaceDE w:val="0"/>
        <w:autoSpaceDN w:val="0"/>
        <w:adjustRightInd w:val="0"/>
        <w:ind w:left="414" w:hanging="357"/>
        <w:jc w:val="both"/>
        <w:rPr>
          <w:rFonts w:ascii="Arial" w:hAnsi="Arial" w:cs="Arial"/>
          <w:color w:val="333333"/>
          <w:sz w:val="24"/>
          <w:szCs w:val="24"/>
          <w:shd w:val="clear" w:color="auto" w:fill="FFFFFF"/>
        </w:rPr>
      </w:pPr>
      <w:r w:rsidRPr="00D61D83">
        <w:rPr>
          <w:rFonts w:ascii="Arial" w:hAnsi="Arial" w:cs="Arial"/>
          <w:b/>
          <w:color w:val="1A1A1A"/>
          <w:sz w:val="24"/>
          <w:szCs w:val="24"/>
        </w:rPr>
        <w:t xml:space="preserve">Centre Cívic </w:t>
      </w:r>
      <w:r w:rsidR="006A0269" w:rsidRPr="00D61D83">
        <w:rPr>
          <w:rFonts w:ascii="Arial" w:hAnsi="Arial" w:cs="Arial"/>
          <w:b/>
          <w:color w:val="1A1A1A"/>
          <w:sz w:val="24"/>
          <w:szCs w:val="24"/>
        </w:rPr>
        <w:t>Palmira Domènech</w:t>
      </w:r>
      <w:r w:rsidR="00763B54" w:rsidRPr="00D61D83">
        <w:rPr>
          <w:rFonts w:ascii="Arial" w:hAnsi="Arial" w:cs="Arial"/>
          <w:b/>
          <w:color w:val="1A1A1A"/>
          <w:sz w:val="24"/>
          <w:szCs w:val="24"/>
        </w:rPr>
        <w:t xml:space="preserve">: </w:t>
      </w:r>
      <w:r w:rsidR="00763B54" w:rsidRPr="00D61D83">
        <w:rPr>
          <w:rFonts w:ascii="Arial" w:hAnsi="Arial" w:cs="Arial"/>
          <w:color w:val="1A1A1A"/>
          <w:sz w:val="24"/>
          <w:szCs w:val="24"/>
        </w:rPr>
        <w:t xml:space="preserve">serà el tercer centre cívic de la ciutat </w:t>
      </w:r>
      <w:r w:rsidR="0089605E">
        <w:rPr>
          <w:rFonts w:ascii="Arial" w:hAnsi="Arial" w:cs="Arial"/>
          <w:color w:val="1A1A1A"/>
          <w:sz w:val="24"/>
          <w:szCs w:val="24"/>
        </w:rPr>
        <w:t>(a més de Jardins de la Pau i Sant Jordi Ribera-Baixa)</w:t>
      </w:r>
      <w:r w:rsidR="00763B54" w:rsidRPr="00D61D83">
        <w:rPr>
          <w:rFonts w:ascii="Arial" w:hAnsi="Arial" w:cs="Arial"/>
          <w:color w:val="1A1A1A"/>
          <w:sz w:val="24"/>
          <w:szCs w:val="24"/>
        </w:rPr>
        <w:t xml:space="preserve"> </w:t>
      </w:r>
      <w:r w:rsidR="0089605E">
        <w:rPr>
          <w:rFonts w:ascii="Arial" w:hAnsi="Arial" w:cs="Arial"/>
          <w:color w:val="1A1A1A"/>
          <w:sz w:val="24"/>
          <w:szCs w:val="24"/>
        </w:rPr>
        <w:t xml:space="preserve">i </w:t>
      </w:r>
      <w:r w:rsidR="00763B54" w:rsidRPr="00D61D83">
        <w:rPr>
          <w:rFonts w:ascii="Arial" w:hAnsi="Arial" w:cs="Arial"/>
          <w:color w:val="1A1A1A"/>
          <w:sz w:val="24"/>
          <w:szCs w:val="24"/>
        </w:rPr>
        <w:t>donarà servei principalment als barris del Nucli Antic, Marina i Llevant, on estarà situat. És previst que obri el</w:t>
      </w:r>
      <w:r w:rsidR="0089605E">
        <w:rPr>
          <w:rFonts w:ascii="Arial" w:hAnsi="Arial" w:cs="Arial"/>
          <w:color w:val="1A1A1A"/>
          <w:sz w:val="24"/>
          <w:szCs w:val="24"/>
        </w:rPr>
        <w:t xml:space="preserve"> proper mes de</w:t>
      </w:r>
      <w:r w:rsidR="00763B54" w:rsidRPr="00D61D83">
        <w:rPr>
          <w:rFonts w:ascii="Arial" w:hAnsi="Arial" w:cs="Arial"/>
          <w:color w:val="1A1A1A"/>
          <w:sz w:val="24"/>
          <w:szCs w:val="24"/>
        </w:rPr>
        <w:t xml:space="preserve"> febrer</w:t>
      </w:r>
      <w:r w:rsidR="0089605E">
        <w:rPr>
          <w:rFonts w:ascii="Arial" w:hAnsi="Arial" w:cs="Arial"/>
          <w:color w:val="1A1A1A"/>
          <w:sz w:val="24"/>
          <w:szCs w:val="24"/>
        </w:rPr>
        <w:t>.</w:t>
      </w:r>
    </w:p>
    <w:p w:rsidR="006A0269" w:rsidRPr="00D61D83" w:rsidRDefault="00763B54" w:rsidP="00637B29">
      <w:pPr>
        <w:pStyle w:val="Prrafodelista"/>
        <w:numPr>
          <w:ilvl w:val="0"/>
          <w:numId w:val="5"/>
        </w:numPr>
        <w:autoSpaceDE w:val="0"/>
        <w:autoSpaceDN w:val="0"/>
        <w:adjustRightInd w:val="0"/>
        <w:ind w:left="414" w:hanging="357"/>
        <w:jc w:val="both"/>
        <w:rPr>
          <w:rFonts w:ascii="Arial" w:hAnsi="Arial" w:cs="Arial"/>
          <w:color w:val="333333"/>
          <w:sz w:val="24"/>
          <w:szCs w:val="24"/>
          <w:shd w:val="clear" w:color="auto" w:fill="FFFFFF"/>
        </w:rPr>
      </w:pPr>
      <w:r w:rsidRPr="00D61D83">
        <w:rPr>
          <w:rFonts w:ascii="Arial" w:hAnsi="Arial" w:cs="Arial"/>
          <w:b/>
          <w:color w:val="1A1A1A"/>
          <w:sz w:val="24"/>
          <w:szCs w:val="24"/>
        </w:rPr>
        <w:t>Intervenció urbanística a l’</w:t>
      </w:r>
      <w:r w:rsidR="006A0269" w:rsidRPr="00D61D83">
        <w:rPr>
          <w:rFonts w:ascii="Arial" w:hAnsi="Arial" w:cs="Arial"/>
          <w:b/>
          <w:color w:val="1A1A1A"/>
          <w:sz w:val="24"/>
          <w:szCs w:val="24"/>
        </w:rPr>
        <w:t>Avinguda de la Verge de Montserrat</w:t>
      </w:r>
      <w:r w:rsidRPr="00D61D83">
        <w:rPr>
          <w:rFonts w:ascii="Arial" w:hAnsi="Arial" w:cs="Arial"/>
          <w:b/>
          <w:color w:val="1A1A1A"/>
          <w:sz w:val="24"/>
          <w:szCs w:val="24"/>
        </w:rPr>
        <w:t xml:space="preserve">: </w:t>
      </w:r>
      <w:r w:rsidRPr="00D61D83">
        <w:rPr>
          <w:rFonts w:ascii="Arial" w:hAnsi="Arial" w:cs="Arial"/>
          <w:color w:val="1A1A1A"/>
          <w:sz w:val="24"/>
          <w:szCs w:val="24"/>
        </w:rPr>
        <w:t xml:space="preserve">l’objectiu és transformar </w:t>
      </w:r>
      <w:r w:rsidR="0089605E">
        <w:rPr>
          <w:rFonts w:ascii="Arial" w:hAnsi="Arial" w:cs="Arial"/>
          <w:sz w:val="24"/>
          <w:szCs w:val="24"/>
        </w:rPr>
        <w:t>l’a</w:t>
      </w:r>
      <w:r w:rsidR="006A0269" w:rsidRPr="00D61D83">
        <w:rPr>
          <w:rFonts w:ascii="Arial" w:hAnsi="Arial" w:cs="Arial"/>
          <w:sz w:val="24"/>
          <w:szCs w:val="24"/>
        </w:rPr>
        <w:t>vinguda en un gran eix cívic de ciutat</w:t>
      </w:r>
      <w:r w:rsidRPr="00D61D83">
        <w:rPr>
          <w:rFonts w:ascii="Arial" w:hAnsi="Arial" w:cs="Arial"/>
          <w:sz w:val="24"/>
          <w:szCs w:val="24"/>
        </w:rPr>
        <w:t>. La urbanització del seu tram central i la construcció de dos aparcaments municipals subterranis són dues de les</w:t>
      </w:r>
      <w:r w:rsidR="0089605E">
        <w:rPr>
          <w:rFonts w:ascii="Arial" w:hAnsi="Arial" w:cs="Arial"/>
          <w:sz w:val="24"/>
          <w:szCs w:val="24"/>
        </w:rPr>
        <w:t xml:space="preserve"> principals</w:t>
      </w:r>
      <w:r w:rsidRPr="00D61D83">
        <w:rPr>
          <w:rFonts w:ascii="Arial" w:hAnsi="Arial" w:cs="Arial"/>
          <w:sz w:val="24"/>
          <w:szCs w:val="24"/>
        </w:rPr>
        <w:t xml:space="preserve"> obres </w:t>
      </w:r>
      <w:r w:rsidR="0089605E">
        <w:rPr>
          <w:rFonts w:ascii="Arial" w:hAnsi="Arial" w:cs="Arial"/>
          <w:sz w:val="24"/>
          <w:szCs w:val="24"/>
        </w:rPr>
        <w:t xml:space="preserve">que comporta. És previst que </w:t>
      </w:r>
      <w:r w:rsidR="004A261F">
        <w:rPr>
          <w:rFonts w:ascii="Arial" w:hAnsi="Arial" w:cs="Arial"/>
          <w:sz w:val="24"/>
          <w:szCs w:val="24"/>
        </w:rPr>
        <w:t>finalitzi</w:t>
      </w:r>
      <w:r w:rsidR="00D61D83" w:rsidRPr="00D61D83">
        <w:rPr>
          <w:rFonts w:ascii="Arial" w:hAnsi="Arial" w:cs="Arial"/>
          <w:sz w:val="24"/>
          <w:szCs w:val="24"/>
        </w:rPr>
        <w:t xml:space="preserve"> el primer semestre de 2019.</w:t>
      </w:r>
    </w:p>
    <w:p w:rsidR="00D61D83" w:rsidRDefault="006A0269" w:rsidP="00637B29">
      <w:pPr>
        <w:pStyle w:val="Prrafodelista"/>
        <w:numPr>
          <w:ilvl w:val="0"/>
          <w:numId w:val="5"/>
        </w:numPr>
        <w:autoSpaceDE w:val="0"/>
        <w:autoSpaceDN w:val="0"/>
        <w:adjustRightInd w:val="0"/>
        <w:ind w:left="414" w:hanging="357"/>
        <w:jc w:val="both"/>
        <w:rPr>
          <w:rFonts w:ascii="Arial" w:hAnsi="Arial" w:cs="Arial"/>
          <w:sz w:val="24"/>
          <w:szCs w:val="24"/>
        </w:rPr>
      </w:pPr>
      <w:r w:rsidRPr="0089605E">
        <w:rPr>
          <w:rFonts w:ascii="Arial" w:hAnsi="Arial" w:cs="Arial"/>
          <w:b/>
          <w:color w:val="1A1A1A"/>
          <w:sz w:val="24"/>
          <w:szCs w:val="24"/>
        </w:rPr>
        <w:t>Nou institut</w:t>
      </w:r>
      <w:r w:rsidR="00D61D83" w:rsidRPr="0089605E">
        <w:rPr>
          <w:rFonts w:ascii="Arial" w:hAnsi="Arial" w:cs="Arial"/>
          <w:b/>
          <w:color w:val="1A1A1A"/>
          <w:sz w:val="24"/>
          <w:szCs w:val="24"/>
        </w:rPr>
        <w:t xml:space="preserve">: </w:t>
      </w:r>
      <w:r w:rsidR="00300433" w:rsidRPr="00300433">
        <w:rPr>
          <w:rFonts w:ascii="Arial" w:hAnsi="Arial" w:cs="Arial"/>
          <w:color w:val="1A1A1A"/>
          <w:sz w:val="24"/>
          <w:szCs w:val="24"/>
        </w:rPr>
        <w:t xml:space="preserve">amb la </w:t>
      </w:r>
      <w:r w:rsidR="00300433" w:rsidRPr="00300433">
        <w:rPr>
          <w:rFonts w:ascii="Arial" w:hAnsi="Arial" w:cs="Arial"/>
          <w:sz w:val="24"/>
          <w:szCs w:val="24"/>
        </w:rPr>
        <w:t>transformació</w:t>
      </w:r>
      <w:r w:rsidR="00300433">
        <w:rPr>
          <w:rFonts w:ascii="Arial" w:hAnsi="Arial" w:cs="Arial"/>
          <w:sz w:val="24"/>
          <w:szCs w:val="24"/>
        </w:rPr>
        <w:t xml:space="preserve"> de l’antiga escola del Parc, al Fondo d’en Peixo, en un institut d’ESO</w:t>
      </w:r>
      <w:r w:rsidR="00196A6F">
        <w:rPr>
          <w:rFonts w:ascii="Arial" w:hAnsi="Arial" w:cs="Arial"/>
          <w:sz w:val="24"/>
          <w:szCs w:val="24"/>
        </w:rPr>
        <w:t>,</w:t>
      </w:r>
      <w:r w:rsidR="00300433">
        <w:rPr>
          <w:rFonts w:ascii="Arial" w:hAnsi="Arial" w:cs="Arial"/>
          <w:sz w:val="24"/>
          <w:szCs w:val="24"/>
        </w:rPr>
        <w:t xml:space="preserve"> es configura una nova oferta i organitzaci</w:t>
      </w:r>
      <w:r w:rsidR="00196A6F">
        <w:rPr>
          <w:rFonts w:ascii="Arial" w:hAnsi="Arial" w:cs="Arial"/>
          <w:sz w:val="24"/>
          <w:szCs w:val="24"/>
        </w:rPr>
        <w:t>ó educativa a la ciutat. Entrarà</w:t>
      </w:r>
      <w:r w:rsidR="00300433">
        <w:rPr>
          <w:rFonts w:ascii="Arial" w:hAnsi="Arial" w:cs="Arial"/>
          <w:sz w:val="24"/>
          <w:szCs w:val="24"/>
        </w:rPr>
        <w:t xml:space="preserve"> en servei el curs vinent. </w:t>
      </w:r>
    </w:p>
    <w:p w:rsidR="006A0269" w:rsidRPr="0089605E" w:rsidRDefault="0089605E" w:rsidP="00637B29">
      <w:pPr>
        <w:pStyle w:val="Prrafodelista"/>
        <w:numPr>
          <w:ilvl w:val="0"/>
          <w:numId w:val="5"/>
        </w:numPr>
        <w:autoSpaceDE w:val="0"/>
        <w:autoSpaceDN w:val="0"/>
        <w:adjustRightInd w:val="0"/>
        <w:ind w:left="414" w:hanging="357"/>
        <w:jc w:val="both"/>
        <w:rPr>
          <w:rFonts w:ascii="Arial" w:hAnsi="Arial" w:cs="Arial"/>
          <w:sz w:val="24"/>
          <w:szCs w:val="24"/>
        </w:rPr>
      </w:pPr>
      <w:r w:rsidRPr="0089605E">
        <w:rPr>
          <w:rFonts w:ascii="Arial" w:hAnsi="Arial" w:cs="Arial"/>
          <w:b/>
          <w:sz w:val="24"/>
          <w:szCs w:val="24"/>
        </w:rPr>
        <w:t>Reforç de l’</w:t>
      </w:r>
      <w:r w:rsidRPr="0089605E">
        <w:rPr>
          <w:rFonts w:ascii="Arial" w:hAnsi="Arial" w:cs="Arial"/>
          <w:b/>
          <w:color w:val="1A1A1A"/>
          <w:sz w:val="24"/>
          <w:szCs w:val="24"/>
        </w:rPr>
        <w:t>a</w:t>
      </w:r>
      <w:r w:rsidR="006A0269" w:rsidRPr="0089605E">
        <w:rPr>
          <w:rFonts w:ascii="Arial" w:hAnsi="Arial" w:cs="Arial"/>
          <w:b/>
          <w:color w:val="1A1A1A"/>
          <w:sz w:val="24"/>
          <w:szCs w:val="24"/>
        </w:rPr>
        <w:t>cció social</w:t>
      </w:r>
      <w:r w:rsidR="00D61D83" w:rsidRPr="0089605E">
        <w:rPr>
          <w:rFonts w:ascii="Arial" w:hAnsi="Arial" w:cs="Arial"/>
          <w:b/>
          <w:color w:val="1A1A1A"/>
          <w:sz w:val="24"/>
          <w:szCs w:val="24"/>
        </w:rPr>
        <w:t xml:space="preserve">: </w:t>
      </w:r>
      <w:r w:rsidRPr="0089605E">
        <w:rPr>
          <w:rFonts w:ascii="Arial" w:hAnsi="Arial" w:cs="Arial"/>
          <w:color w:val="1A1A1A"/>
          <w:sz w:val="24"/>
          <w:szCs w:val="24"/>
        </w:rPr>
        <w:t xml:space="preserve">el </w:t>
      </w:r>
      <w:r w:rsidR="00A23694" w:rsidRPr="0089605E">
        <w:rPr>
          <w:rFonts w:ascii="Arial" w:hAnsi="Arial" w:cs="Arial"/>
          <w:color w:val="1A1A1A"/>
          <w:sz w:val="24"/>
          <w:szCs w:val="24"/>
        </w:rPr>
        <w:t xml:space="preserve">pressupost </w:t>
      </w:r>
      <w:r w:rsidRPr="0089605E">
        <w:rPr>
          <w:rFonts w:ascii="Arial" w:hAnsi="Arial" w:cs="Arial"/>
          <w:color w:val="1A1A1A"/>
          <w:sz w:val="24"/>
          <w:szCs w:val="24"/>
        </w:rPr>
        <w:t xml:space="preserve">municipal </w:t>
      </w:r>
      <w:r w:rsidR="00A23694" w:rsidRPr="0089605E">
        <w:rPr>
          <w:rFonts w:ascii="Arial" w:hAnsi="Arial" w:cs="Arial"/>
          <w:color w:val="1A1A1A"/>
          <w:sz w:val="24"/>
          <w:szCs w:val="24"/>
        </w:rPr>
        <w:t xml:space="preserve">per a serveis socials </w:t>
      </w:r>
      <w:r w:rsidRPr="0089605E">
        <w:rPr>
          <w:rFonts w:ascii="Arial" w:hAnsi="Arial" w:cs="Arial"/>
          <w:color w:val="1A1A1A"/>
          <w:sz w:val="24"/>
          <w:szCs w:val="24"/>
        </w:rPr>
        <w:t xml:space="preserve">s’ha vingut incrementant </w:t>
      </w:r>
      <w:r w:rsidR="00A23694" w:rsidRPr="0089605E">
        <w:rPr>
          <w:rFonts w:ascii="Arial" w:hAnsi="Arial" w:cs="Arial"/>
          <w:color w:val="1A1A1A"/>
          <w:sz w:val="24"/>
          <w:szCs w:val="24"/>
        </w:rPr>
        <w:t xml:space="preserve">durant els darrers anys (des de </w:t>
      </w:r>
      <w:r w:rsidRPr="0089605E">
        <w:rPr>
          <w:rFonts w:ascii="Arial" w:hAnsi="Arial" w:cs="Arial"/>
          <w:color w:val="1A1A1A"/>
          <w:sz w:val="24"/>
          <w:szCs w:val="24"/>
        </w:rPr>
        <w:t xml:space="preserve">2011, ha augmentat </w:t>
      </w:r>
      <w:r w:rsidR="00A23694" w:rsidRPr="0089605E">
        <w:rPr>
          <w:rFonts w:ascii="Arial" w:hAnsi="Arial" w:cs="Arial"/>
          <w:color w:val="1A1A1A"/>
          <w:sz w:val="24"/>
          <w:szCs w:val="24"/>
        </w:rPr>
        <w:t>un 88%). Enguany, s’ha aprovat el nou Pla Local</w:t>
      </w:r>
      <w:r w:rsidR="00695CD5">
        <w:rPr>
          <w:rFonts w:ascii="Arial" w:hAnsi="Arial" w:cs="Arial"/>
          <w:color w:val="1A1A1A"/>
          <w:sz w:val="24"/>
          <w:szCs w:val="24"/>
        </w:rPr>
        <w:t xml:space="preserve"> per la</w:t>
      </w:r>
      <w:r w:rsidR="00A23694" w:rsidRPr="0089605E">
        <w:rPr>
          <w:rFonts w:ascii="Arial" w:hAnsi="Arial" w:cs="Arial"/>
          <w:color w:val="1A1A1A"/>
          <w:sz w:val="24"/>
          <w:szCs w:val="24"/>
        </w:rPr>
        <w:t xml:space="preserve"> Inclusió</w:t>
      </w:r>
      <w:r w:rsidR="00695CD5">
        <w:rPr>
          <w:rFonts w:ascii="Arial" w:hAnsi="Arial" w:cs="Arial"/>
          <w:color w:val="1A1A1A"/>
          <w:sz w:val="24"/>
          <w:szCs w:val="24"/>
        </w:rPr>
        <w:t xml:space="preserve"> i la Cohesió</w:t>
      </w:r>
      <w:r w:rsidR="00A23694" w:rsidRPr="0089605E">
        <w:rPr>
          <w:rFonts w:ascii="Arial" w:hAnsi="Arial" w:cs="Arial"/>
          <w:color w:val="1A1A1A"/>
          <w:sz w:val="24"/>
          <w:szCs w:val="24"/>
        </w:rPr>
        <w:t xml:space="preserve"> Social (PLIS)</w:t>
      </w:r>
      <w:r w:rsidRPr="0089605E">
        <w:rPr>
          <w:rFonts w:ascii="Arial" w:hAnsi="Arial" w:cs="Arial"/>
          <w:color w:val="1A1A1A"/>
          <w:sz w:val="24"/>
          <w:szCs w:val="24"/>
        </w:rPr>
        <w:t xml:space="preserve"> 2018-2022, amb la participació d’entitats de la ciutat, que c</w:t>
      </w:r>
      <w:r w:rsidR="00A23694" w:rsidRPr="0089605E">
        <w:rPr>
          <w:rFonts w:ascii="Arial" w:hAnsi="Arial" w:cs="Arial"/>
          <w:color w:val="1A1A1A"/>
          <w:sz w:val="24"/>
          <w:szCs w:val="24"/>
        </w:rPr>
        <w:t>ompta amb cinc àmbits d’actuació:</w:t>
      </w:r>
      <w:r w:rsidR="00A23694" w:rsidRPr="0089605E">
        <w:rPr>
          <w:rFonts w:ascii="Arial" w:hAnsi="Arial" w:cs="Arial"/>
          <w:color w:val="333333"/>
          <w:sz w:val="24"/>
          <w:szCs w:val="24"/>
        </w:rPr>
        <w:t xml:space="preserve"> Protecció social i sanitària, Formació, cultura, educació i esport, Habitatge, Ocupació i Relacions comunitàries. </w:t>
      </w:r>
    </w:p>
    <w:p w:rsidR="00695CD5" w:rsidRPr="00695CD5" w:rsidRDefault="006A0269" w:rsidP="00695CD5">
      <w:pPr>
        <w:pStyle w:val="Prrafodelista"/>
        <w:numPr>
          <w:ilvl w:val="0"/>
          <w:numId w:val="5"/>
        </w:numPr>
        <w:autoSpaceDE w:val="0"/>
        <w:autoSpaceDN w:val="0"/>
        <w:adjustRightInd w:val="0"/>
        <w:ind w:left="414" w:hanging="357"/>
        <w:jc w:val="both"/>
        <w:rPr>
          <w:rFonts w:ascii="Arial" w:hAnsi="Arial" w:cs="Arial"/>
          <w:color w:val="1A1A1A"/>
          <w:sz w:val="24"/>
          <w:szCs w:val="24"/>
        </w:rPr>
      </w:pPr>
      <w:r w:rsidRPr="00695CD5">
        <w:rPr>
          <w:rFonts w:ascii="Arial" w:hAnsi="Arial" w:cs="Arial"/>
          <w:b/>
          <w:color w:val="1A1A1A"/>
          <w:sz w:val="24"/>
          <w:szCs w:val="24"/>
        </w:rPr>
        <w:t>IntersECCIons</w:t>
      </w:r>
      <w:r w:rsidR="00A23694" w:rsidRPr="00695CD5">
        <w:rPr>
          <w:rFonts w:ascii="Arial" w:hAnsi="Arial" w:cs="Arial"/>
          <w:b/>
          <w:color w:val="1A1A1A"/>
          <w:sz w:val="24"/>
          <w:szCs w:val="24"/>
        </w:rPr>
        <w:t>:</w:t>
      </w:r>
      <w:r w:rsidR="000003EA" w:rsidRPr="00695CD5">
        <w:rPr>
          <w:rFonts w:ascii="Arial" w:hAnsi="Arial" w:cs="Arial"/>
          <w:b/>
          <w:color w:val="1A1A1A"/>
          <w:sz w:val="24"/>
          <w:szCs w:val="24"/>
        </w:rPr>
        <w:t xml:space="preserve"> </w:t>
      </w:r>
      <w:r w:rsidR="000003EA" w:rsidRPr="00695CD5">
        <w:rPr>
          <w:rFonts w:ascii="Arial" w:hAnsi="Arial" w:cs="Arial"/>
          <w:color w:val="1A1A1A"/>
          <w:sz w:val="24"/>
          <w:szCs w:val="24"/>
        </w:rPr>
        <w:t xml:space="preserve">s’ha </w:t>
      </w:r>
      <w:r w:rsidR="00637B29" w:rsidRPr="00695CD5">
        <w:rPr>
          <w:rFonts w:ascii="Arial" w:hAnsi="Arial" w:cs="Arial"/>
          <w:color w:val="1A1A1A"/>
          <w:sz w:val="24"/>
          <w:szCs w:val="24"/>
        </w:rPr>
        <w:t xml:space="preserve">iniciat </w:t>
      </w:r>
      <w:r w:rsidR="000003EA" w:rsidRPr="00695CD5">
        <w:rPr>
          <w:rFonts w:ascii="Arial" w:hAnsi="Arial" w:cs="Arial"/>
          <w:color w:val="1A1A1A"/>
          <w:sz w:val="24"/>
          <w:szCs w:val="24"/>
        </w:rPr>
        <w:t xml:space="preserve">aquest programa municipal pioner per promoure la igualtat d’oportunitats en l’accés a l’educació i la cultura. </w:t>
      </w:r>
      <w:r w:rsidR="00637B29" w:rsidRPr="00695CD5">
        <w:rPr>
          <w:rFonts w:ascii="Arial" w:hAnsi="Arial" w:cs="Arial"/>
          <w:color w:val="1A1A1A"/>
          <w:sz w:val="24"/>
          <w:szCs w:val="24"/>
        </w:rPr>
        <w:t xml:space="preserve">Es </w:t>
      </w:r>
      <w:r w:rsidR="000003EA" w:rsidRPr="00695CD5">
        <w:rPr>
          <w:rFonts w:ascii="Arial" w:hAnsi="Arial" w:cs="Arial"/>
          <w:color w:val="1A1A1A"/>
          <w:sz w:val="24"/>
          <w:szCs w:val="24"/>
        </w:rPr>
        <w:t xml:space="preserve">basa en el treball transversal d’agents culturals, educatius i socials </w:t>
      </w:r>
      <w:r w:rsidR="0089605E" w:rsidRPr="00695CD5">
        <w:rPr>
          <w:rFonts w:ascii="Arial" w:hAnsi="Arial" w:cs="Arial"/>
          <w:color w:val="1A1A1A"/>
          <w:sz w:val="24"/>
          <w:szCs w:val="24"/>
        </w:rPr>
        <w:t>de</w:t>
      </w:r>
      <w:r w:rsidR="00637B29" w:rsidRPr="00695CD5">
        <w:rPr>
          <w:rFonts w:ascii="Arial" w:hAnsi="Arial" w:cs="Arial"/>
          <w:color w:val="1A1A1A"/>
          <w:sz w:val="24"/>
          <w:szCs w:val="24"/>
        </w:rPr>
        <w:t>l Prat</w:t>
      </w:r>
      <w:r w:rsidR="000003EA" w:rsidRPr="00695CD5">
        <w:rPr>
          <w:rFonts w:ascii="Arial" w:hAnsi="Arial" w:cs="Arial"/>
          <w:color w:val="1A1A1A"/>
          <w:sz w:val="24"/>
          <w:szCs w:val="24"/>
        </w:rPr>
        <w:t xml:space="preserve">. </w:t>
      </w:r>
    </w:p>
    <w:p w:rsidR="00695CD5" w:rsidRDefault="006A0269" w:rsidP="00695CD5">
      <w:pPr>
        <w:pStyle w:val="Prrafodelista"/>
        <w:numPr>
          <w:ilvl w:val="0"/>
          <w:numId w:val="5"/>
        </w:numPr>
        <w:autoSpaceDE w:val="0"/>
        <w:autoSpaceDN w:val="0"/>
        <w:adjustRightInd w:val="0"/>
        <w:ind w:left="414" w:hanging="357"/>
        <w:jc w:val="both"/>
        <w:rPr>
          <w:rFonts w:ascii="Arial" w:hAnsi="Arial" w:cs="Arial"/>
          <w:color w:val="1A1A1A"/>
        </w:rPr>
      </w:pPr>
      <w:r w:rsidRPr="00695CD5">
        <w:rPr>
          <w:rFonts w:ascii="Arial" w:hAnsi="Arial" w:cs="Arial"/>
          <w:b/>
          <w:sz w:val="24"/>
          <w:szCs w:val="24"/>
        </w:rPr>
        <w:t>Més ocupació i de més qualitat</w:t>
      </w:r>
      <w:r w:rsidR="000003EA" w:rsidRPr="00695CD5">
        <w:rPr>
          <w:rFonts w:ascii="Arial" w:hAnsi="Arial" w:cs="Arial"/>
          <w:b/>
          <w:sz w:val="24"/>
          <w:szCs w:val="24"/>
        </w:rPr>
        <w:t xml:space="preserve">: </w:t>
      </w:r>
      <w:r w:rsidR="00695CD5">
        <w:rPr>
          <w:rFonts w:ascii="Arial" w:hAnsi="Arial" w:cs="Arial"/>
          <w:sz w:val="24"/>
          <w:szCs w:val="24"/>
        </w:rPr>
        <w:t xml:space="preserve">L’Ajuntament ha impulsat múltiples accions en suport de la formació i la contractació: des de plans d’ocupació fins a ajuts a la contractació, amb especial atenció a col·lectius determinats (joves, persones a l’atur amb dificultats especials...), a petites i mitjans empreses i a persones autònomes. Totes aquestes actuacions han contribuït a millorar la inserció laboral i, </w:t>
      </w:r>
      <w:r w:rsidR="004A261F">
        <w:rPr>
          <w:rFonts w:ascii="Arial" w:hAnsi="Arial" w:cs="Arial"/>
          <w:sz w:val="24"/>
          <w:szCs w:val="24"/>
        </w:rPr>
        <w:t>conseqüentment, a la reducció de</w:t>
      </w:r>
      <w:r w:rsidR="00695CD5">
        <w:rPr>
          <w:rFonts w:ascii="Arial" w:hAnsi="Arial" w:cs="Arial"/>
          <w:sz w:val="24"/>
          <w:szCs w:val="24"/>
        </w:rPr>
        <w:t xml:space="preserve"> l’atur en un 30% durant el mandat.</w:t>
      </w:r>
    </w:p>
    <w:p w:rsidR="00637B29" w:rsidRPr="00BB5256" w:rsidRDefault="006A0269" w:rsidP="00931F4F">
      <w:pPr>
        <w:pStyle w:val="Prrafodelista"/>
        <w:numPr>
          <w:ilvl w:val="0"/>
          <w:numId w:val="5"/>
        </w:numPr>
        <w:autoSpaceDE w:val="0"/>
        <w:autoSpaceDN w:val="0"/>
        <w:adjustRightInd w:val="0"/>
        <w:ind w:left="414" w:hanging="357"/>
        <w:jc w:val="both"/>
        <w:rPr>
          <w:rFonts w:ascii="Arial" w:hAnsi="Arial" w:cs="Arial"/>
          <w:color w:val="1A1A1A"/>
        </w:rPr>
      </w:pPr>
      <w:r w:rsidRPr="00637B29">
        <w:rPr>
          <w:rFonts w:ascii="Arial" w:hAnsi="Arial" w:cs="Arial"/>
          <w:b/>
          <w:color w:val="333333"/>
          <w:sz w:val="24"/>
          <w:szCs w:val="24"/>
          <w:shd w:val="clear" w:color="auto" w:fill="FFFFFF"/>
        </w:rPr>
        <w:t>Esports i valors</w:t>
      </w:r>
      <w:r w:rsidR="007B7599" w:rsidRPr="00637B29">
        <w:rPr>
          <w:rFonts w:ascii="Arial" w:hAnsi="Arial" w:cs="Arial"/>
          <w:b/>
          <w:color w:val="333333"/>
          <w:sz w:val="24"/>
          <w:szCs w:val="24"/>
          <w:shd w:val="clear" w:color="auto" w:fill="FFFFFF"/>
        </w:rPr>
        <w:t xml:space="preserve">: </w:t>
      </w:r>
      <w:r w:rsidR="00637B29" w:rsidRPr="00637B29">
        <w:rPr>
          <w:rFonts w:ascii="Arial" w:hAnsi="Arial" w:cs="Arial"/>
          <w:color w:val="333333"/>
          <w:sz w:val="24"/>
          <w:szCs w:val="24"/>
          <w:shd w:val="clear" w:color="auto" w:fill="FFFFFF"/>
        </w:rPr>
        <w:t xml:space="preserve">s’ha iniciat un </w:t>
      </w:r>
      <w:r w:rsidR="007B7599" w:rsidRPr="00637B29">
        <w:rPr>
          <w:rFonts w:ascii="Arial" w:hAnsi="Arial" w:cs="Arial"/>
          <w:color w:val="333333"/>
          <w:sz w:val="24"/>
          <w:szCs w:val="24"/>
          <w:shd w:val="clear" w:color="auto" w:fill="FFFFFF"/>
        </w:rPr>
        <w:t xml:space="preserve">programa </w:t>
      </w:r>
      <w:r w:rsidRPr="00637B29">
        <w:rPr>
          <w:rFonts w:ascii="Arial" w:hAnsi="Arial" w:cs="Arial"/>
          <w:sz w:val="24"/>
          <w:szCs w:val="24"/>
        </w:rPr>
        <w:t> </w:t>
      </w:r>
      <w:r w:rsidRPr="00637B29">
        <w:rPr>
          <w:rFonts w:ascii="Arial" w:hAnsi="Arial" w:cs="Arial"/>
          <w:color w:val="333333"/>
          <w:sz w:val="24"/>
          <w:szCs w:val="24"/>
          <w:shd w:val="clear" w:color="auto" w:fill="FFFFFF"/>
        </w:rPr>
        <w:t xml:space="preserve">municipal </w:t>
      </w:r>
      <w:r w:rsidR="007B7599" w:rsidRPr="00637B29">
        <w:rPr>
          <w:rFonts w:ascii="Arial" w:hAnsi="Arial" w:cs="Arial"/>
          <w:color w:val="333333"/>
          <w:sz w:val="24"/>
          <w:szCs w:val="24"/>
          <w:shd w:val="clear" w:color="auto" w:fill="FFFFFF"/>
        </w:rPr>
        <w:t xml:space="preserve">capdavanter </w:t>
      </w:r>
      <w:r w:rsidR="00637B29">
        <w:rPr>
          <w:rFonts w:ascii="Arial" w:hAnsi="Arial" w:cs="Arial"/>
          <w:color w:val="333333"/>
          <w:sz w:val="24"/>
          <w:szCs w:val="24"/>
          <w:shd w:val="clear" w:color="auto" w:fill="FFFFFF"/>
        </w:rPr>
        <w:t xml:space="preserve">per </w:t>
      </w:r>
      <w:r w:rsidRPr="00637B29">
        <w:rPr>
          <w:rFonts w:ascii="Arial" w:hAnsi="Arial" w:cs="Arial"/>
          <w:color w:val="333333"/>
          <w:sz w:val="24"/>
          <w:szCs w:val="24"/>
          <w:shd w:val="clear" w:color="auto" w:fill="FFFFFF"/>
        </w:rPr>
        <w:t>promoure e</w:t>
      </w:r>
      <w:r w:rsidR="007B7599" w:rsidRPr="00637B29">
        <w:rPr>
          <w:rFonts w:ascii="Arial" w:hAnsi="Arial" w:cs="Arial"/>
          <w:color w:val="333333"/>
          <w:sz w:val="24"/>
          <w:szCs w:val="24"/>
          <w:shd w:val="clear" w:color="auto" w:fill="FFFFFF"/>
        </w:rPr>
        <w:t>ls valors en el món de l’esport</w:t>
      </w:r>
      <w:r w:rsidR="00637B29" w:rsidRPr="00637B29">
        <w:rPr>
          <w:rFonts w:ascii="Arial" w:hAnsi="Arial" w:cs="Arial"/>
          <w:color w:val="333333"/>
          <w:sz w:val="24"/>
          <w:szCs w:val="24"/>
          <w:shd w:val="clear" w:color="auto" w:fill="FFFFFF"/>
        </w:rPr>
        <w:t>.</w:t>
      </w:r>
      <w:r w:rsidR="007B7599" w:rsidRPr="00637B29">
        <w:rPr>
          <w:rFonts w:ascii="Arial" w:hAnsi="Arial" w:cs="Arial"/>
          <w:color w:val="333333"/>
          <w:sz w:val="24"/>
          <w:szCs w:val="24"/>
          <w:shd w:val="clear" w:color="auto" w:fill="FFFFFF"/>
        </w:rPr>
        <w:t xml:space="preserve"> El curs passat, es va fer una </w:t>
      </w:r>
      <w:r w:rsidR="007B7599" w:rsidRPr="00637B29">
        <w:rPr>
          <w:rFonts w:ascii="Arial" w:hAnsi="Arial" w:cs="Arial"/>
          <w:color w:val="333333"/>
          <w:sz w:val="24"/>
          <w:szCs w:val="24"/>
          <w:shd w:val="clear" w:color="auto" w:fill="FFFFFF"/>
        </w:rPr>
        <w:lastRenderedPageBreak/>
        <w:t>prova pilot amb joves futbolistes de l’AE</w:t>
      </w:r>
      <w:r w:rsidRPr="00637B29">
        <w:rPr>
          <w:rFonts w:ascii="Arial" w:hAnsi="Arial" w:cs="Arial"/>
          <w:color w:val="333333"/>
          <w:sz w:val="24"/>
          <w:szCs w:val="24"/>
          <w:shd w:val="clear" w:color="auto" w:fill="FFFFFF"/>
        </w:rPr>
        <w:t xml:space="preserve"> Prat, </w:t>
      </w:r>
      <w:r w:rsidR="007B7599" w:rsidRPr="00637B29">
        <w:rPr>
          <w:rFonts w:ascii="Arial" w:hAnsi="Arial" w:cs="Arial"/>
          <w:color w:val="333333"/>
          <w:sz w:val="24"/>
          <w:szCs w:val="24"/>
          <w:shd w:val="clear" w:color="auto" w:fill="FFFFFF"/>
        </w:rPr>
        <w:t xml:space="preserve">el </w:t>
      </w:r>
      <w:r w:rsidRPr="00637B29">
        <w:rPr>
          <w:rFonts w:ascii="Arial" w:hAnsi="Arial" w:cs="Arial"/>
          <w:color w:val="333333"/>
          <w:sz w:val="24"/>
          <w:szCs w:val="24"/>
          <w:shd w:val="clear" w:color="auto" w:fill="FFFFFF"/>
        </w:rPr>
        <w:t xml:space="preserve">CB Terlenka i </w:t>
      </w:r>
      <w:r w:rsidR="007B7599" w:rsidRPr="00637B29">
        <w:rPr>
          <w:rFonts w:ascii="Arial" w:hAnsi="Arial" w:cs="Arial"/>
          <w:color w:val="333333"/>
          <w:sz w:val="24"/>
          <w:szCs w:val="24"/>
          <w:shd w:val="clear" w:color="auto" w:fill="FFFFFF"/>
        </w:rPr>
        <w:t>l’</w:t>
      </w:r>
      <w:r w:rsidRPr="00637B29">
        <w:rPr>
          <w:rFonts w:ascii="Arial" w:hAnsi="Arial" w:cs="Arial"/>
          <w:color w:val="333333"/>
          <w:sz w:val="24"/>
          <w:szCs w:val="24"/>
          <w:shd w:val="clear" w:color="auto" w:fill="FFFFFF"/>
        </w:rPr>
        <w:t>Atlètic Prat Delta CF</w:t>
      </w:r>
      <w:r w:rsidR="00637B29">
        <w:rPr>
          <w:rFonts w:ascii="Arial" w:hAnsi="Arial" w:cs="Arial"/>
          <w:color w:val="333333"/>
          <w:sz w:val="24"/>
          <w:szCs w:val="24"/>
          <w:shd w:val="clear" w:color="auto" w:fill="FFFFFF"/>
        </w:rPr>
        <w:t xml:space="preserve"> i aquest curs</w:t>
      </w:r>
      <w:r w:rsidR="007B7599" w:rsidRPr="00637B29">
        <w:rPr>
          <w:rFonts w:ascii="Arial" w:hAnsi="Arial" w:cs="Arial"/>
          <w:color w:val="333333"/>
          <w:sz w:val="24"/>
          <w:szCs w:val="24"/>
          <w:shd w:val="clear" w:color="auto" w:fill="FFFFFF"/>
        </w:rPr>
        <w:t xml:space="preserve"> s’amplia</w:t>
      </w:r>
      <w:r w:rsidR="00637B29">
        <w:rPr>
          <w:rFonts w:ascii="Arial" w:hAnsi="Arial" w:cs="Arial"/>
          <w:color w:val="333333"/>
          <w:sz w:val="24"/>
          <w:szCs w:val="24"/>
          <w:shd w:val="clear" w:color="auto" w:fill="FFFFFF"/>
        </w:rPr>
        <w:t>rà</w:t>
      </w:r>
      <w:r w:rsidR="007B7599" w:rsidRPr="00637B29">
        <w:rPr>
          <w:rFonts w:ascii="Arial" w:hAnsi="Arial" w:cs="Arial"/>
          <w:color w:val="333333"/>
          <w:sz w:val="24"/>
          <w:szCs w:val="24"/>
          <w:shd w:val="clear" w:color="auto" w:fill="FFFFFF"/>
        </w:rPr>
        <w:t xml:space="preserve"> a noves disciplines esportives</w:t>
      </w:r>
      <w:r w:rsidR="00637B29">
        <w:rPr>
          <w:rFonts w:ascii="Arial" w:hAnsi="Arial" w:cs="Arial"/>
          <w:color w:val="333333"/>
          <w:sz w:val="24"/>
          <w:szCs w:val="24"/>
          <w:shd w:val="clear" w:color="auto" w:fill="FFFFFF"/>
        </w:rPr>
        <w:t>.</w:t>
      </w:r>
    </w:p>
    <w:p w:rsidR="00BB5256" w:rsidRPr="00637B29" w:rsidRDefault="00BB5256" w:rsidP="00BB5256">
      <w:pPr>
        <w:pStyle w:val="Prrafodelista"/>
        <w:autoSpaceDE w:val="0"/>
        <w:autoSpaceDN w:val="0"/>
        <w:adjustRightInd w:val="0"/>
        <w:ind w:left="414"/>
        <w:jc w:val="both"/>
        <w:rPr>
          <w:rFonts w:ascii="Arial" w:hAnsi="Arial" w:cs="Arial"/>
          <w:color w:val="1A1A1A"/>
        </w:rPr>
      </w:pPr>
    </w:p>
    <w:p w:rsidR="00832EF5" w:rsidRPr="00FE6609" w:rsidRDefault="007B7599" w:rsidP="00637B29">
      <w:pPr>
        <w:autoSpaceDE w:val="0"/>
        <w:autoSpaceDN w:val="0"/>
        <w:adjustRightInd w:val="0"/>
        <w:ind w:left="57"/>
        <w:jc w:val="both"/>
        <w:rPr>
          <w:rFonts w:ascii="Arial" w:hAnsi="Arial" w:cs="Arial"/>
          <w:color w:val="1A1A1A"/>
        </w:rPr>
      </w:pPr>
      <w:r w:rsidRPr="00637B29">
        <w:rPr>
          <w:rFonts w:ascii="Arial" w:hAnsi="Arial" w:cs="Arial"/>
          <w:b/>
          <w:color w:val="1A1A1A"/>
        </w:rPr>
        <w:t>El Prat de Llobregat, 20</w:t>
      </w:r>
      <w:r w:rsidR="00832EF5" w:rsidRPr="00637B29">
        <w:rPr>
          <w:rFonts w:ascii="Arial" w:hAnsi="Arial" w:cs="Arial"/>
          <w:b/>
          <w:color w:val="1A1A1A"/>
        </w:rPr>
        <w:t xml:space="preserve"> de </w:t>
      </w:r>
      <w:r w:rsidRPr="00637B29">
        <w:rPr>
          <w:rFonts w:ascii="Arial" w:hAnsi="Arial" w:cs="Arial"/>
          <w:b/>
          <w:color w:val="1A1A1A"/>
        </w:rPr>
        <w:t>desembre</w:t>
      </w:r>
      <w:r w:rsidR="00832EF5" w:rsidRPr="00637B29">
        <w:rPr>
          <w:rFonts w:ascii="Arial" w:hAnsi="Arial" w:cs="Arial"/>
          <w:b/>
          <w:color w:val="1A1A1A"/>
        </w:rPr>
        <w:t xml:space="preserve"> de 2018</w:t>
      </w:r>
    </w:p>
    <w:sectPr w:rsidR="00832EF5" w:rsidRPr="00FE6609"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AED" w:rsidRDefault="00BA6AED" w:rsidP="00750EC7">
      <w:r>
        <w:separator/>
      </w:r>
    </w:p>
  </w:endnote>
  <w:endnote w:type="continuationSeparator" w:id="0">
    <w:p w:rsidR="00BA6AED" w:rsidRDefault="00BA6AED" w:rsidP="00750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tiqueOlive-Bold">
    <w:altName w:val="AntiqueOlive-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AED" w:rsidRDefault="00BA6AED" w:rsidP="00750EC7">
      <w:r>
        <w:separator/>
      </w:r>
    </w:p>
  </w:footnote>
  <w:footnote w:type="continuationSeparator" w:id="0">
    <w:p w:rsidR="00BA6AED" w:rsidRDefault="00BA6AED"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ED" w:rsidRDefault="00BA6AED">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BA6AED" w:rsidRDefault="00BA6AE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74C0"/>
    <w:multiLevelType w:val="hybridMultilevel"/>
    <w:tmpl w:val="815E5AD8"/>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23FE092B"/>
    <w:multiLevelType w:val="hybridMultilevel"/>
    <w:tmpl w:val="E72AD126"/>
    <w:lvl w:ilvl="0" w:tplc="C5DC1D72">
      <w:start w:val="1"/>
      <w:numFmt w:val="bullet"/>
      <w:lvlText w:val="-"/>
      <w:lvlJc w:val="left"/>
      <w:pPr>
        <w:ind w:left="720" w:hanging="360"/>
      </w:pPr>
      <w:rPr>
        <w:rFonts w:ascii="Arial" w:eastAsia="Times New Roman" w:hAnsi="Arial" w:cs="Arial" w:hint="default"/>
        <w:b/>
        <w:color w:val="1A1A1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26FB2ADF"/>
    <w:multiLevelType w:val="hybridMultilevel"/>
    <w:tmpl w:val="0F78DCB6"/>
    <w:lvl w:ilvl="0" w:tplc="0FDCD67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56B22A1F"/>
    <w:multiLevelType w:val="hybridMultilevel"/>
    <w:tmpl w:val="25C0C09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7FD72D0F"/>
    <w:multiLevelType w:val="hybridMultilevel"/>
    <w:tmpl w:val="A3BCDD1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580472"/>
    <w:rsid w:val="000003EA"/>
    <w:rsid w:val="000026FA"/>
    <w:rsid w:val="000330AE"/>
    <w:rsid w:val="000333E4"/>
    <w:rsid w:val="0003646B"/>
    <w:rsid w:val="00040D37"/>
    <w:rsid w:val="00042CDD"/>
    <w:rsid w:val="00054C32"/>
    <w:rsid w:val="00057AE3"/>
    <w:rsid w:val="00057DA2"/>
    <w:rsid w:val="0009512A"/>
    <w:rsid w:val="000A32E1"/>
    <w:rsid w:val="000B0003"/>
    <w:rsid w:val="000B751F"/>
    <w:rsid w:val="000C48A9"/>
    <w:rsid w:val="000F0B46"/>
    <w:rsid w:val="001155C0"/>
    <w:rsid w:val="001257BA"/>
    <w:rsid w:val="00126207"/>
    <w:rsid w:val="00130D9A"/>
    <w:rsid w:val="00162F39"/>
    <w:rsid w:val="0016610A"/>
    <w:rsid w:val="00170A8F"/>
    <w:rsid w:val="0018102B"/>
    <w:rsid w:val="00196A6F"/>
    <w:rsid w:val="001B692C"/>
    <w:rsid w:val="001F20A9"/>
    <w:rsid w:val="00203926"/>
    <w:rsid w:val="00203C08"/>
    <w:rsid w:val="002247D5"/>
    <w:rsid w:val="0022495B"/>
    <w:rsid w:val="00252D3A"/>
    <w:rsid w:val="00256436"/>
    <w:rsid w:val="00263995"/>
    <w:rsid w:val="00266F72"/>
    <w:rsid w:val="00297EB5"/>
    <w:rsid w:val="002A6005"/>
    <w:rsid w:val="002B4D67"/>
    <w:rsid w:val="002F6AF6"/>
    <w:rsid w:val="00300433"/>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A261F"/>
    <w:rsid w:val="004D25CC"/>
    <w:rsid w:val="004D43B2"/>
    <w:rsid w:val="004E1336"/>
    <w:rsid w:val="004E5C37"/>
    <w:rsid w:val="004E6BEA"/>
    <w:rsid w:val="00502AC9"/>
    <w:rsid w:val="00562D3D"/>
    <w:rsid w:val="005800B0"/>
    <w:rsid w:val="00580472"/>
    <w:rsid w:val="005853F0"/>
    <w:rsid w:val="005A2FB3"/>
    <w:rsid w:val="005E38B5"/>
    <w:rsid w:val="005E773A"/>
    <w:rsid w:val="005F37D6"/>
    <w:rsid w:val="00613587"/>
    <w:rsid w:val="0063477D"/>
    <w:rsid w:val="00637B29"/>
    <w:rsid w:val="00650607"/>
    <w:rsid w:val="00671981"/>
    <w:rsid w:val="00671C53"/>
    <w:rsid w:val="006848F3"/>
    <w:rsid w:val="00695CD5"/>
    <w:rsid w:val="00696845"/>
    <w:rsid w:val="006A0269"/>
    <w:rsid w:val="006A55D8"/>
    <w:rsid w:val="006D0502"/>
    <w:rsid w:val="006D2732"/>
    <w:rsid w:val="006E4EA9"/>
    <w:rsid w:val="006E6835"/>
    <w:rsid w:val="006E75E0"/>
    <w:rsid w:val="006F7800"/>
    <w:rsid w:val="007124C1"/>
    <w:rsid w:val="00722F1F"/>
    <w:rsid w:val="00744028"/>
    <w:rsid w:val="00745730"/>
    <w:rsid w:val="00747579"/>
    <w:rsid w:val="00750EC7"/>
    <w:rsid w:val="00763B54"/>
    <w:rsid w:val="0077133E"/>
    <w:rsid w:val="00787938"/>
    <w:rsid w:val="00796AE1"/>
    <w:rsid w:val="007A3787"/>
    <w:rsid w:val="007B08AB"/>
    <w:rsid w:val="007B479F"/>
    <w:rsid w:val="007B7599"/>
    <w:rsid w:val="007E209A"/>
    <w:rsid w:val="007E2F40"/>
    <w:rsid w:val="007F0DD7"/>
    <w:rsid w:val="007F295D"/>
    <w:rsid w:val="007F40F0"/>
    <w:rsid w:val="00814EB6"/>
    <w:rsid w:val="0082076A"/>
    <w:rsid w:val="008213FA"/>
    <w:rsid w:val="00832EF5"/>
    <w:rsid w:val="0085092D"/>
    <w:rsid w:val="00851BA5"/>
    <w:rsid w:val="0086478C"/>
    <w:rsid w:val="00877C4E"/>
    <w:rsid w:val="008836C8"/>
    <w:rsid w:val="0089605E"/>
    <w:rsid w:val="008C6270"/>
    <w:rsid w:val="008C65F3"/>
    <w:rsid w:val="008F47E6"/>
    <w:rsid w:val="009069CD"/>
    <w:rsid w:val="00931F4F"/>
    <w:rsid w:val="00944BB1"/>
    <w:rsid w:val="009474ED"/>
    <w:rsid w:val="00953872"/>
    <w:rsid w:val="00966AE6"/>
    <w:rsid w:val="00996F9B"/>
    <w:rsid w:val="009A5A4C"/>
    <w:rsid w:val="009B3E71"/>
    <w:rsid w:val="009C0491"/>
    <w:rsid w:val="009C2B84"/>
    <w:rsid w:val="009C7289"/>
    <w:rsid w:val="009D7C51"/>
    <w:rsid w:val="009E36EB"/>
    <w:rsid w:val="009F61B5"/>
    <w:rsid w:val="00A210BC"/>
    <w:rsid w:val="00A23694"/>
    <w:rsid w:val="00A2734D"/>
    <w:rsid w:val="00A3083D"/>
    <w:rsid w:val="00A34BEF"/>
    <w:rsid w:val="00A35B2B"/>
    <w:rsid w:val="00A37CCA"/>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A6AED"/>
    <w:rsid w:val="00BB5256"/>
    <w:rsid w:val="00BD189C"/>
    <w:rsid w:val="00BD47A2"/>
    <w:rsid w:val="00BE4916"/>
    <w:rsid w:val="00BF36A4"/>
    <w:rsid w:val="00C00EA6"/>
    <w:rsid w:val="00C1189C"/>
    <w:rsid w:val="00C37655"/>
    <w:rsid w:val="00C402AC"/>
    <w:rsid w:val="00C4140F"/>
    <w:rsid w:val="00C54201"/>
    <w:rsid w:val="00C56ECE"/>
    <w:rsid w:val="00C80D2B"/>
    <w:rsid w:val="00C85E8A"/>
    <w:rsid w:val="00C948DB"/>
    <w:rsid w:val="00C975B6"/>
    <w:rsid w:val="00CB0A27"/>
    <w:rsid w:val="00CC652F"/>
    <w:rsid w:val="00CD0E12"/>
    <w:rsid w:val="00CD1B91"/>
    <w:rsid w:val="00CE2D67"/>
    <w:rsid w:val="00CE7C48"/>
    <w:rsid w:val="00CF6269"/>
    <w:rsid w:val="00D1259B"/>
    <w:rsid w:val="00D12EA6"/>
    <w:rsid w:val="00D25CC0"/>
    <w:rsid w:val="00D56D2D"/>
    <w:rsid w:val="00D57E8C"/>
    <w:rsid w:val="00D61D83"/>
    <w:rsid w:val="00D67FAD"/>
    <w:rsid w:val="00D8197B"/>
    <w:rsid w:val="00DB1C2B"/>
    <w:rsid w:val="00DD6A71"/>
    <w:rsid w:val="00DE20AA"/>
    <w:rsid w:val="00DE4A16"/>
    <w:rsid w:val="00DF1133"/>
    <w:rsid w:val="00E12A60"/>
    <w:rsid w:val="00E20B9A"/>
    <w:rsid w:val="00E345DE"/>
    <w:rsid w:val="00E43DB5"/>
    <w:rsid w:val="00E53F5B"/>
    <w:rsid w:val="00E57215"/>
    <w:rsid w:val="00E875EF"/>
    <w:rsid w:val="00E954EA"/>
    <w:rsid w:val="00EA3DF6"/>
    <w:rsid w:val="00ED28BC"/>
    <w:rsid w:val="00EF471C"/>
    <w:rsid w:val="00EF5FA1"/>
    <w:rsid w:val="00F1759F"/>
    <w:rsid w:val="00F23930"/>
    <w:rsid w:val="00F30B9E"/>
    <w:rsid w:val="00F42129"/>
    <w:rsid w:val="00F53533"/>
    <w:rsid w:val="00F57673"/>
    <w:rsid w:val="00F94C35"/>
    <w:rsid w:val="00FA045F"/>
    <w:rsid w:val="00FA4BA7"/>
    <w:rsid w:val="00FA50DC"/>
    <w:rsid w:val="00FB5A42"/>
    <w:rsid w:val="00FC3112"/>
    <w:rsid w:val="00FC68AC"/>
    <w:rsid w:val="00FD1E21"/>
    <w:rsid w:val="00FD67FB"/>
    <w:rsid w:val="00FE17C6"/>
    <w:rsid w:val="00FE529B"/>
    <w:rsid w:val="00FE6609"/>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customStyle="1" w:styleId="A26">
    <w:name w:val="A26"/>
    <w:uiPriority w:val="99"/>
    <w:rsid w:val="00613587"/>
    <w:rPr>
      <w:rFonts w:cs="AntiqueOlive-Bold"/>
      <w:color w:val="000000"/>
      <w:sz w:val="17"/>
      <w:szCs w:val="17"/>
    </w:rPr>
  </w:style>
  <w:style w:type="paragraph" w:customStyle="1" w:styleId="Default">
    <w:name w:val="Default"/>
    <w:rsid w:val="00671981"/>
    <w:pPr>
      <w:autoSpaceDE w:val="0"/>
      <w:autoSpaceDN w:val="0"/>
      <w:adjustRightInd w:val="0"/>
    </w:pPr>
    <w:rPr>
      <w:rFonts w:ascii="Calibri" w:hAnsi="Calibri" w:cs="Calibri"/>
      <w:color w:val="000000"/>
      <w:sz w:val="24"/>
      <w:szCs w:val="24"/>
    </w:rPr>
  </w:style>
  <w:style w:type="table" w:styleId="Tablaconcuadrcula">
    <w:name w:val="Table Grid"/>
    <w:basedOn w:val="Tablanormal"/>
    <w:rsid w:val="0022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375011039">
      <w:bodyDiv w:val="1"/>
      <w:marLeft w:val="0"/>
      <w:marRight w:val="0"/>
      <w:marTop w:val="0"/>
      <w:marBottom w:val="0"/>
      <w:divBdr>
        <w:top w:val="none" w:sz="0" w:space="0" w:color="auto"/>
        <w:left w:val="none" w:sz="0" w:space="0" w:color="auto"/>
        <w:bottom w:val="none" w:sz="0" w:space="0" w:color="auto"/>
        <w:right w:val="none" w:sz="0" w:space="0" w:color="auto"/>
      </w:divBdr>
      <w:divsChild>
        <w:div w:id="520751832">
          <w:marLeft w:val="0"/>
          <w:marRight w:val="0"/>
          <w:marTop w:val="0"/>
          <w:marBottom w:val="0"/>
          <w:divBdr>
            <w:top w:val="none" w:sz="0" w:space="0" w:color="auto"/>
            <w:left w:val="none" w:sz="0" w:space="0" w:color="auto"/>
            <w:bottom w:val="none" w:sz="0" w:space="0" w:color="auto"/>
            <w:right w:val="none" w:sz="0" w:space="0" w:color="auto"/>
          </w:divBdr>
        </w:div>
      </w:divsChild>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414742191">
      <w:bodyDiv w:val="1"/>
      <w:marLeft w:val="0"/>
      <w:marRight w:val="0"/>
      <w:marTop w:val="0"/>
      <w:marBottom w:val="0"/>
      <w:divBdr>
        <w:top w:val="none" w:sz="0" w:space="0" w:color="auto"/>
        <w:left w:val="none" w:sz="0" w:space="0" w:color="auto"/>
        <w:bottom w:val="none" w:sz="0" w:space="0" w:color="auto"/>
        <w:right w:val="none" w:sz="0" w:space="0" w:color="auto"/>
      </w:divBdr>
    </w:div>
    <w:div w:id="164161953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63668227">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198885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D598C-494C-4533-8F14-81943978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Pages>
  <Words>782</Words>
  <Characters>4128</Characters>
  <Application>Microsoft Office Word</Application>
  <DocSecurity>0</DocSecurity>
  <Lines>34</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4901</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40</cp:revision>
  <cp:lastPrinted>2018-12-20T10:00:00Z</cp:lastPrinted>
  <dcterms:created xsi:type="dcterms:W3CDTF">2018-08-06T11:31:00Z</dcterms:created>
  <dcterms:modified xsi:type="dcterms:W3CDTF">2018-12-20T10:59:00Z</dcterms:modified>
</cp:coreProperties>
</file>