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E6" w:rsidRPr="00C0480B" w:rsidRDefault="005751E6" w:rsidP="005751E6">
      <w:pPr>
        <w:jc w:val="center"/>
        <w:rPr>
          <w:rFonts w:ascii="Arial" w:hAnsi="Arial" w:cs="Arial"/>
          <w:b/>
          <w:u w:val="single"/>
        </w:rPr>
      </w:pPr>
      <w:r w:rsidRPr="00C0480B">
        <w:rPr>
          <w:rFonts w:ascii="Arial" w:hAnsi="Arial" w:cs="Arial"/>
          <w:b/>
          <w:u w:val="single"/>
        </w:rPr>
        <w:t>L’Ajuntament del Prat participa al</w:t>
      </w:r>
      <w:r>
        <w:rPr>
          <w:rFonts w:ascii="Arial" w:hAnsi="Arial" w:cs="Arial"/>
          <w:b/>
          <w:u w:val="single"/>
        </w:rPr>
        <w:t xml:space="preserve"> III</w:t>
      </w:r>
      <w:r w:rsidRPr="00C0480B">
        <w:rPr>
          <w:rFonts w:ascii="Arial" w:hAnsi="Arial" w:cs="Arial"/>
          <w:b/>
          <w:u w:val="single"/>
        </w:rPr>
        <w:t xml:space="preserve"> Congrés de Govern Digital</w:t>
      </w:r>
      <w:r>
        <w:rPr>
          <w:rFonts w:ascii="Arial" w:hAnsi="Arial" w:cs="Arial"/>
          <w:b/>
          <w:u w:val="single"/>
        </w:rPr>
        <w:t xml:space="preserve"> de Catalunya</w:t>
      </w:r>
    </w:p>
    <w:p w:rsidR="005751E6" w:rsidRDefault="005751E6" w:rsidP="005751E6">
      <w:pPr>
        <w:jc w:val="center"/>
        <w:rPr>
          <w:rFonts w:ascii="Arial" w:hAnsi="Arial" w:cs="Arial"/>
          <w:b/>
          <w:color w:val="666666"/>
          <w:sz w:val="36"/>
          <w:szCs w:val="36"/>
        </w:rPr>
      </w:pPr>
    </w:p>
    <w:p w:rsidR="005751E6" w:rsidRPr="00C0480B" w:rsidRDefault="005751E6" w:rsidP="005751E6">
      <w:pPr>
        <w:jc w:val="center"/>
        <w:rPr>
          <w:rFonts w:ascii="Arial" w:hAnsi="Arial" w:cs="Arial"/>
          <w:b/>
          <w:sz w:val="36"/>
          <w:szCs w:val="36"/>
        </w:rPr>
      </w:pPr>
      <w:r w:rsidRPr="00C0480B">
        <w:rPr>
          <w:rFonts w:ascii="Arial" w:hAnsi="Arial" w:cs="Arial"/>
          <w:b/>
          <w:sz w:val="36"/>
          <w:szCs w:val="36"/>
        </w:rPr>
        <w:t xml:space="preserve">L’Ajuntament del Prat, premiat per la seva implantació de l’administració digital </w:t>
      </w:r>
    </w:p>
    <w:p w:rsidR="005751E6" w:rsidRPr="00C0480B" w:rsidRDefault="005751E6" w:rsidP="005751E6">
      <w:pPr>
        <w:rPr>
          <w:rFonts w:ascii="Arial" w:hAnsi="Arial" w:cs="Arial"/>
        </w:rPr>
      </w:pPr>
    </w:p>
    <w:p w:rsidR="005751E6" w:rsidRPr="00C0480B" w:rsidRDefault="005751E6" w:rsidP="005751E6">
      <w:pPr>
        <w:jc w:val="both"/>
        <w:rPr>
          <w:rFonts w:ascii="Arial" w:hAnsi="Arial" w:cs="Arial"/>
          <w:b/>
        </w:rPr>
      </w:pPr>
    </w:p>
    <w:p w:rsidR="005751E6" w:rsidRDefault="005751E6" w:rsidP="005751E6">
      <w:pPr>
        <w:jc w:val="both"/>
        <w:rPr>
          <w:rFonts w:ascii="Arial" w:hAnsi="Arial" w:cs="Arial"/>
          <w:b/>
        </w:rPr>
      </w:pPr>
      <w:r w:rsidRPr="00B01E72">
        <w:rPr>
          <w:rFonts w:ascii="Arial" w:hAnsi="Arial" w:cs="Arial"/>
          <w:b/>
        </w:rPr>
        <w:t>El regidor d'Economia, Bon Govern i Transparència del Prat, Lluís Mijoler</w:t>
      </w:r>
      <w:r>
        <w:rPr>
          <w:rFonts w:ascii="Arial" w:hAnsi="Arial" w:cs="Arial"/>
          <w:b/>
        </w:rPr>
        <w:t>,</w:t>
      </w:r>
      <w:r w:rsidRPr="00C0480B">
        <w:rPr>
          <w:rFonts w:ascii="Arial" w:hAnsi="Arial" w:cs="Arial"/>
          <w:b/>
        </w:rPr>
        <w:t xml:space="preserve"> ha recollit </w:t>
      </w:r>
      <w:r>
        <w:rPr>
          <w:rFonts w:ascii="Arial" w:hAnsi="Arial" w:cs="Arial"/>
          <w:b/>
        </w:rPr>
        <w:t xml:space="preserve">aquest dimecres </w:t>
      </w:r>
      <w:r w:rsidRPr="00C0480B">
        <w:rPr>
          <w:rFonts w:ascii="Arial" w:hAnsi="Arial" w:cs="Arial"/>
          <w:b/>
        </w:rPr>
        <w:t>el guardó durant el Congrés de Govern Digital, organitzat pel Consorci de l’Administració Oberta de Catalunya (AOC)</w:t>
      </w:r>
      <w:r>
        <w:rPr>
          <w:rFonts w:ascii="Arial" w:hAnsi="Arial" w:cs="Arial"/>
          <w:b/>
        </w:rPr>
        <w:t xml:space="preserve"> al CCCB. </w:t>
      </w:r>
    </w:p>
    <w:p w:rsidR="005751E6" w:rsidRDefault="005751E6" w:rsidP="005751E6">
      <w:pPr>
        <w:jc w:val="both"/>
        <w:rPr>
          <w:rFonts w:ascii="Arial" w:hAnsi="Arial" w:cs="Arial"/>
          <w:b/>
        </w:rPr>
      </w:pPr>
    </w:p>
    <w:p w:rsidR="005751E6" w:rsidRDefault="005751E6" w:rsidP="005751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L’Ajuntament del Prat també ha compartit la seva estratègia digital de comunicació en una de les ponències del Congrés. </w:t>
      </w:r>
    </w:p>
    <w:p w:rsidR="005751E6" w:rsidRDefault="005751E6" w:rsidP="005751E6">
      <w:pPr>
        <w:rPr>
          <w:rFonts w:ascii="Arial" w:hAnsi="Arial" w:cs="Arial"/>
          <w:b/>
          <w:bCs/>
        </w:rPr>
      </w:pPr>
    </w:p>
    <w:p w:rsidR="005751E6" w:rsidRDefault="005751E6" w:rsidP="005751E6">
      <w:pPr>
        <w:jc w:val="both"/>
        <w:rPr>
          <w:rFonts w:ascii="Arial" w:hAnsi="Arial" w:cs="Arial"/>
        </w:rPr>
      </w:pPr>
      <w:r w:rsidRPr="001C3F54">
        <w:rPr>
          <w:rFonts w:ascii="Arial" w:hAnsi="Arial" w:cs="Arial"/>
        </w:rPr>
        <w:t xml:space="preserve">L’Ajuntament del Prat de Llobregat ha </w:t>
      </w:r>
      <w:r>
        <w:rPr>
          <w:rFonts w:ascii="Arial" w:hAnsi="Arial" w:cs="Arial"/>
        </w:rPr>
        <w:t>rebut un dels R</w:t>
      </w:r>
      <w:r w:rsidRPr="001C3F54">
        <w:rPr>
          <w:rFonts w:ascii="Arial" w:hAnsi="Arial" w:cs="Arial"/>
        </w:rPr>
        <w:t>econeixements d’</w:t>
      </w:r>
      <w:r>
        <w:rPr>
          <w:rFonts w:ascii="Arial" w:hAnsi="Arial" w:cs="Arial"/>
        </w:rPr>
        <w:t>A</w:t>
      </w:r>
      <w:r w:rsidRPr="001C3F54">
        <w:rPr>
          <w:rFonts w:ascii="Arial" w:hAnsi="Arial" w:cs="Arial"/>
        </w:rPr>
        <w:t>d</w:t>
      </w:r>
      <w:r>
        <w:rPr>
          <w:rFonts w:ascii="Arial" w:hAnsi="Arial" w:cs="Arial"/>
        </w:rPr>
        <w:t>ministració O</w:t>
      </w:r>
      <w:r w:rsidRPr="001C3F54">
        <w:rPr>
          <w:rFonts w:ascii="Arial" w:hAnsi="Arial" w:cs="Arial"/>
        </w:rPr>
        <w:t xml:space="preserve">berta, que atorga el Consorci de </w:t>
      </w:r>
      <w:proofErr w:type="spellStart"/>
      <w:r w:rsidRPr="001C3F54">
        <w:rPr>
          <w:rFonts w:ascii="Arial" w:hAnsi="Arial" w:cs="Arial"/>
        </w:rPr>
        <w:t>l’AOC</w:t>
      </w:r>
      <w:proofErr w:type="spellEnd"/>
      <w:r w:rsidRPr="001C3F54">
        <w:rPr>
          <w:rFonts w:ascii="Arial" w:hAnsi="Arial" w:cs="Arial"/>
        </w:rPr>
        <w:t xml:space="preserve"> (Administració Oberta de Catalunya), durant el </w:t>
      </w:r>
      <w:hyperlink r:id="rId8" w:history="1">
        <w:r w:rsidRPr="00F30E00">
          <w:rPr>
            <w:rStyle w:val="Hipervnculo"/>
            <w:rFonts w:ascii="Arial" w:hAnsi="Arial" w:cs="Arial"/>
          </w:rPr>
          <w:t>Congrés de Govern Digital</w:t>
        </w:r>
      </w:hyperlink>
      <w:r w:rsidRPr="001C3F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Amb aquests reconeixements, </w:t>
      </w:r>
      <w:proofErr w:type="spellStart"/>
      <w:r>
        <w:rPr>
          <w:rFonts w:ascii="Arial" w:hAnsi="Arial" w:cs="Arial"/>
        </w:rPr>
        <w:t>l’AOC</w:t>
      </w:r>
      <w:proofErr w:type="spellEnd"/>
      <w:r>
        <w:rPr>
          <w:rFonts w:ascii="Arial" w:hAnsi="Arial" w:cs="Arial"/>
        </w:rPr>
        <w:t xml:space="preserve"> vol premiar ajuntaments i consells comarcals que </w:t>
      </w:r>
      <w:r w:rsidRPr="001C3F54">
        <w:rPr>
          <w:rFonts w:ascii="Arial" w:hAnsi="Arial" w:cs="Arial"/>
        </w:rPr>
        <w:t>han desta</w:t>
      </w:r>
      <w:r>
        <w:rPr>
          <w:rFonts w:ascii="Arial" w:hAnsi="Arial" w:cs="Arial"/>
        </w:rPr>
        <w:t>cat en la implantació de l’a</w:t>
      </w:r>
      <w:r w:rsidRPr="001C3F54">
        <w:rPr>
          <w:rFonts w:ascii="Arial" w:hAnsi="Arial" w:cs="Arial"/>
        </w:rPr>
        <w:t>dministració digital a les seves organitzacions.</w:t>
      </w:r>
      <w:r>
        <w:rPr>
          <w:rFonts w:ascii="Arial" w:hAnsi="Arial" w:cs="Arial"/>
        </w:rPr>
        <w:t xml:space="preserve"> </w:t>
      </w:r>
    </w:p>
    <w:p w:rsidR="005751E6" w:rsidRDefault="005751E6" w:rsidP="005751E6">
      <w:pPr>
        <w:jc w:val="both"/>
        <w:rPr>
          <w:rFonts w:ascii="Arial" w:hAnsi="Arial" w:cs="Arial"/>
        </w:rPr>
      </w:pPr>
    </w:p>
    <w:p w:rsidR="005751E6" w:rsidRDefault="005751E6" w:rsidP="00575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 premis s’han lliurat aquest dimecres, 21 de març, a les 16 h </w:t>
      </w:r>
      <w:r w:rsidRPr="001C3F54">
        <w:rPr>
          <w:rFonts w:ascii="Arial" w:hAnsi="Arial" w:cs="Arial"/>
        </w:rPr>
        <w:t xml:space="preserve">al Centre de Cultura Contemporània de Barcelona (CCCB). </w:t>
      </w:r>
      <w:r w:rsidRPr="00B01E72">
        <w:rPr>
          <w:rFonts w:ascii="Arial" w:hAnsi="Arial" w:cs="Arial"/>
        </w:rPr>
        <w:t>Per part de l’Ajuntament del Prat, ha recollit el guardó el regidor d'Economia, Bon Govern i Transparència, Lluís Mijoler</w:t>
      </w:r>
      <w:r w:rsidRPr="001C3F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L’Ajuntament del Prat ha rebut aquest reconeixement en el marc del III Congrés de </w:t>
      </w:r>
      <w:r w:rsidRPr="001C3F54">
        <w:rPr>
          <w:rFonts w:ascii="Arial" w:hAnsi="Arial" w:cs="Arial"/>
        </w:rPr>
        <w:t xml:space="preserve">Govern Digital, el fòrum de debat de referència a Catalunya en </w:t>
      </w:r>
      <w:r>
        <w:rPr>
          <w:rFonts w:ascii="Arial" w:hAnsi="Arial" w:cs="Arial"/>
        </w:rPr>
        <w:t xml:space="preserve">aquesta matèria. </w:t>
      </w:r>
    </w:p>
    <w:p w:rsidR="005751E6" w:rsidRDefault="005751E6" w:rsidP="005751E6">
      <w:pPr>
        <w:jc w:val="both"/>
        <w:rPr>
          <w:rFonts w:ascii="Arial" w:hAnsi="Arial" w:cs="Arial"/>
        </w:rPr>
      </w:pPr>
    </w:p>
    <w:p w:rsidR="005751E6" w:rsidRDefault="005751E6" w:rsidP="005751E6">
      <w:pPr>
        <w:jc w:val="both"/>
        <w:rPr>
          <w:rFonts w:ascii="Arial" w:hAnsi="Arial" w:cs="Arial"/>
        </w:rPr>
      </w:pPr>
      <w:r w:rsidRPr="007B1D7F">
        <w:rPr>
          <w:rFonts w:ascii="Arial" w:hAnsi="Arial" w:cs="Arial"/>
        </w:rPr>
        <w:t xml:space="preserve">Els Reconeixements s’atorguen en base als indicadors objectius que proposa </w:t>
      </w:r>
      <w:proofErr w:type="spellStart"/>
      <w:r w:rsidRPr="007B1D7F">
        <w:rPr>
          <w:rFonts w:ascii="Arial" w:hAnsi="Arial" w:cs="Arial"/>
        </w:rPr>
        <w:t>l’AOC</w:t>
      </w:r>
      <w:proofErr w:type="spellEnd"/>
      <w:r w:rsidRPr="007B1D7F">
        <w:rPr>
          <w:rFonts w:ascii="Arial" w:hAnsi="Arial" w:cs="Arial"/>
        </w:rPr>
        <w:t xml:space="preserve"> analitzant les webs dels ens locals i l’ús dels serveis de </w:t>
      </w:r>
      <w:proofErr w:type="spellStart"/>
      <w:r w:rsidRPr="007B1D7F">
        <w:rPr>
          <w:rFonts w:ascii="Arial" w:hAnsi="Arial" w:cs="Arial"/>
        </w:rPr>
        <w:t>l’AOC</w:t>
      </w:r>
      <w:proofErr w:type="spellEnd"/>
      <w:r w:rsidRPr="007B1D7F">
        <w:rPr>
          <w:rFonts w:ascii="Arial" w:hAnsi="Arial" w:cs="Arial"/>
        </w:rPr>
        <w:t xml:space="preserve">. El seu objectiu és valorar i reconèixer la implantació i ús dels serveis d’Administració electrònica als ajuntaments catalans. Els Premis Administració Oberta tenen set categories d’acord amb el nombre d’habitants del municipi: d’1 a 500 habitants, de 501 a 1.000, de 1.001 a 5.000, de 5.001 a 20.000, de 20.001 a 50.000 i més de 50.000. A aquesta última correspon el Prat de Llobregat. </w:t>
      </w:r>
    </w:p>
    <w:p w:rsidR="005751E6" w:rsidRDefault="005751E6" w:rsidP="005751E6">
      <w:pPr>
        <w:jc w:val="both"/>
        <w:rPr>
          <w:rFonts w:ascii="Arial" w:hAnsi="Arial" w:cs="Arial"/>
        </w:rPr>
      </w:pPr>
    </w:p>
    <w:p w:rsidR="005751E6" w:rsidRDefault="005751E6" w:rsidP="005751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Durant el Congrés, que se celebra entre ahir i avui, l’Ajuntament del Prat també ha compartit la seva estratègia digital de comunicació, mitjançant una ponència. Sota el títol “</w:t>
      </w:r>
      <w:proofErr w:type="spellStart"/>
      <w:r w:rsidRPr="007B1D7F">
        <w:rPr>
          <w:rFonts w:ascii="Arial" w:hAnsi="Arial" w:cs="Arial"/>
        </w:rPr>
        <w:t>Keep</w:t>
      </w:r>
      <w:proofErr w:type="spellEnd"/>
      <w:r w:rsidRPr="007B1D7F">
        <w:rPr>
          <w:rFonts w:ascii="Arial" w:hAnsi="Arial" w:cs="Arial"/>
        </w:rPr>
        <w:t xml:space="preserve"> calm and Estratègia Digital”, Elena Asensio, responsable</w:t>
      </w:r>
      <w:r w:rsidRPr="00C0480B">
        <w:rPr>
          <w:rFonts w:ascii="Arial" w:hAnsi="Arial" w:cs="Arial"/>
        </w:rPr>
        <w:t xml:space="preserve"> de Comunicació i Estratègia Digital</w:t>
      </w:r>
      <w:r>
        <w:rPr>
          <w:rFonts w:ascii="Arial" w:hAnsi="Arial" w:cs="Arial"/>
        </w:rPr>
        <w:t xml:space="preserve"> de l’Ajuntament del Prat, ha explicat aquest matí la creació i implementació de l’estratègia digital al consistori, mitjançant el treball en equip i l’establiment d’un full de ruta compartit entre les diferents àrees municipals.</w:t>
      </w:r>
    </w:p>
    <w:p w:rsidR="005751E6" w:rsidRDefault="005751E6" w:rsidP="005751E6">
      <w:pPr>
        <w:jc w:val="both"/>
        <w:rPr>
          <w:rFonts w:ascii="Arial" w:hAnsi="Arial" w:cs="Arial"/>
          <w:b/>
        </w:rPr>
      </w:pPr>
    </w:p>
    <w:p w:rsidR="005751E6" w:rsidRPr="00633445" w:rsidRDefault="005751E6" w:rsidP="005751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</w:t>
      </w:r>
      <w:r w:rsidRPr="00633445">
        <w:rPr>
          <w:rFonts w:ascii="Arial" w:hAnsi="Arial" w:cs="Arial"/>
          <w:b/>
        </w:rPr>
        <w:t>Congrés de</w:t>
      </w:r>
      <w:r>
        <w:rPr>
          <w:rFonts w:ascii="Arial" w:hAnsi="Arial" w:cs="Arial"/>
          <w:b/>
        </w:rPr>
        <w:t xml:space="preserve"> #</w:t>
      </w:r>
      <w:proofErr w:type="spellStart"/>
      <w:r>
        <w:rPr>
          <w:rFonts w:ascii="Arial" w:hAnsi="Arial" w:cs="Arial"/>
          <w:b/>
        </w:rPr>
        <w:t>GovernDigital</w:t>
      </w:r>
      <w:proofErr w:type="spellEnd"/>
      <w:r>
        <w:rPr>
          <w:rFonts w:ascii="Arial" w:hAnsi="Arial" w:cs="Arial"/>
          <w:b/>
        </w:rPr>
        <w:t xml:space="preserve"> </w:t>
      </w:r>
    </w:p>
    <w:p w:rsidR="005751E6" w:rsidRPr="00C0480B" w:rsidRDefault="005751E6" w:rsidP="005751E6">
      <w:pPr>
        <w:rPr>
          <w:rFonts w:ascii="Arial" w:hAnsi="Arial" w:cs="Arial"/>
          <w:color w:val="666666"/>
        </w:rPr>
      </w:pPr>
    </w:p>
    <w:p w:rsidR="005751E6" w:rsidRPr="00633445" w:rsidRDefault="005751E6" w:rsidP="005751E6">
      <w:pPr>
        <w:jc w:val="both"/>
        <w:rPr>
          <w:rFonts w:ascii="Arial" w:hAnsi="Arial" w:cs="Arial"/>
        </w:rPr>
      </w:pPr>
      <w:r w:rsidRPr="00633445">
        <w:rPr>
          <w:rFonts w:ascii="Arial" w:hAnsi="Arial" w:cs="Arial"/>
        </w:rPr>
        <w:t xml:space="preserve">En aquesta edició, el Congrés </w:t>
      </w:r>
      <w:r>
        <w:rPr>
          <w:rFonts w:ascii="Arial" w:hAnsi="Arial" w:cs="Arial"/>
        </w:rPr>
        <w:t>se</w:t>
      </w:r>
      <w:r w:rsidRPr="00633445">
        <w:rPr>
          <w:rFonts w:ascii="Arial" w:hAnsi="Arial" w:cs="Arial"/>
        </w:rPr>
        <w:t xml:space="preserve"> centrat en tots aquells projectes i iniciatives de l’àmbit local que persegueixen una transformació digital de les dinàmiques, processos i formes de treball, amb l’objectiu de donar resposta als nous reptes que suposa la societat digital. El programa s’ha centrat en els eixos següents: generació d’estalvis, simplificació i riquesa; innovació en nous serveis públics disruptius; disseny de serveis centrats en el ciutadà; avaluació de </w:t>
      </w:r>
      <w:proofErr w:type="spellStart"/>
      <w:r w:rsidRPr="00633445">
        <w:rPr>
          <w:rFonts w:ascii="Arial" w:hAnsi="Arial" w:cs="Arial"/>
        </w:rPr>
        <w:t>l’impacte</w:t>
      </w:r>
      <w:proofErr w:type="spellEnd"/>
      <w:r w:rsidRPr="00633445">
        <w:rPr>
          <w:rFonts w:ascii="Arial" w:hAnsi="Arial" w:cs="Arial"/>
        </w:rPr>
        <w:t xml:space="preserve"> a la societat; i generació de confiança i transparència</w:t>
      </w:r>
      <w:r>
        <w:rPr>
          <w:rFonts w:ascii="Arial" w:hAnsi="Arial" w:cs="Arial"/>
        </w:rPr>
        <w:t>.</w:t>
      </w:r>
    </w:p>
    <w:p w:rsidR="005751E6" w:rsidRPr="005751E6" w:rsidRDefault="005751E6" w:rsidP="005751E6"/>
    <w:p w:rsidR="004E5B47" w:rsidRDefault="004E5B47" w:rsidP="00513D03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4E5B47" w:rsidRPr="004E5B47" w:rsidRDefault="005751E6" w:rsidP="00513D03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b/>
        </w:rPr>
      </w:pPr>
      <w:r>
        <w:rPr>
          <w:rFonts w:ascii="Arial" w:hAnsi="Arial" w:cs="Arial"/>
          <w:b/>
          <w:color w:val="333333"/>
        </w:rPr>
        <w:t>El Prat de Llobregat, 22</w:t>
      </w:r>
      <w:r w:rsidR="004E5B47" w:rsidRPr="004E5B47">
        <w:rPr>
          <w:rFonts w:ascii="Arial" w:hAnsi="Arial" w:cs="Arial"/>
          <w:b/>
          <w:color w:val="333333"/>
        </w:rPr>
        <w:t xml:space="preserve"> de </w:t>
      </w:r>
      <w:r>
        <w:rPr>
          <w:rFonts w:ascii="Arial" w:hAnsi="Arial" w:cs="Arial"/>
          <w:b/>
          <w:color w:val="333333"/>
        </w:rPr>
        <w:t>març</w:t>
      </w:r>
      <w:r w:rsidR="004E5B47" w:rsidRPr="004E5B47">
        <w:rPr>
          <w:rFonts w:ascii="Arial" w:hAnsi="Arial" w:cs="Arial"/>
          <w:b/>
          <w:color w:val="333333"/>
        </w:rPr>
        <w:t xml:space="preserve"> de 2018</w:t>
      </w:r>
    </w:p>
    <w:sectPr w:rsidR="004E5B47" w:rsidRPr="004E5B47" w:rsidSect="0069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D8" w:rsidRDefault="000712D8" w:rsidP="00750EC7">
      <w:r>
        <w:separator/>
      </w:r>
    </w:p>
  </w:endnote>
  <w:endnote w:type="continuationSeparator" w:id="0">
    <w:p w:rsidR="000712D8" w:rsidRDefault="000712D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C1" w:rsidRDefault="00D004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C1" w:rsidRDefault="00D004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C1" w:rsidRDefault="00D004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D8" w:rsidRDefault="000712D8" w:rsidP="00750EC7">
      <w:r>
        <w:separator/>
      </w:r>
    </w:p>
  </w:footnote>
  <w:footnote w:type="continuationSeparator" w:id="0">
    <w:p w:rsidR="000712D8" w:rsidRDefault="000712D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C1" w:rsidRDefault="00D004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8D" w:rsidRDefault="00D004C1">
    <w:pPr>
      <w:pStyle w:val="Encabezado"/>
    </w:pPr>
    <w:r w:rsidRPr="00D004C1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04C1" w:rsidRDefault="00D004C1">
    <w:pPr>
      <w:pStyle w:val="Encabezado"/>
    </w:pPr>
  </w:p>
  <w:p w:rsidR="0088018D" w:rsidRDefault="0088018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C1" w:rsidRDefault="00D004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223CD"/>
    <w:rsid w:val="00024C28"/>
    <w:rsid w:val="00031F55"/>
    <w:rsid w:val="000330AE"/>
    <w:rsid w:val="000333E4"/>
    <w:rsid w:val="00040D37"/>
    <w:rsid w:val="00042CDD"/>
    <w:rsid w:val="000463B6"/>
    <w:rsid w:val="000472B9"/>
    <w:rsid w:val="00052B02"/>
    <w:rsid w:val="00054C32"/>
    <w:rsid w:val="00057AE3"/>
    <w:rsid w:val="00057DA2"/>
    <w:rsid w:val="00063394"/>
    <w:rsid w:val="000712D8"/>
    <w:rsid w:val="00076A05"/>
    <w:rsid w:val="00077172"/>
    <w:rsid w:val="00081DC0"/>
    <w:rsid w:val="0009512A"/>
    <w:rsid w:val="000A1AA8"/>
    <w:rsid w:val="000B0003"/>
    <w:rsid w:val="000B098A"/>
    <w:rsid w:val="000B751F"/>
    <w:rsid w:val="000C2BB3"/>
    <w:rsid w:val="000C48A9"/>
    <w:rsid w:val="000D0277"/>
    <w:rsid w:val="000D3208"/>
    <w:rsid w:val="000F0B46"/>
    <w:rsid w:val="001155C0"/>
    <w:rsid w:val="001213B5"/>
    <w:rsid w:val="001257BA"/>
    <w:rsid w:val="00126207"/>
    <w:rsid w:val="00130D9A"/>
    <w:rsid w:val="00151DC0"/>
    <w:rsid w:val="00157AAA"/>
    <w:rsid w:val="00162F39"/>
    <w:rsid w:val="0016610A"/>
    <w:rsid w:val="0018102B"/>
    <w:rsid w:val="00184BED"/>
    <w:rsid w:val="001A49FC"/>
    <w:rsid w:val="001B692C"/>
    <w:rsid w:val="001E000F"/>
    <w:rsid w:val="001F20A9"/>
    <w:rsid w:val="00203C08"/>
    <w:rsid w:val="002147B4"/>
    <w:rsid w:val="0022495B"/>
    <w:rsid w:val="00237592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D2E2D"/>
    <w:rsid w:val="002F2DCA"/>
    <w:rsid w:val="002F6AF6"/>
    <w:rsid w:val="002F759F"/>
    <w:rsid w:val="00317B1F"/>
    <w:rsid w:val="0032192E"/>
    <w:rsid w:val="00322935"/>
    <w:rsid w:val="00330239"/>
    <w:rsid w:val="0033310D"/>
    <w:rsid w:val="003417D7"/>
    <w:rsid w:val="00341D8C"/>
    <w:rsid w:val="00341E2B"/>
    <w:rsid w:val="0035645A"/>
    <w:rsid w:val="00361600"/>
    <w:rsid w:val="00376173"/>
    <w:rsid w:val="00377417"/>
    <w:rsid w:val="00381692"/>
    <w:rsid w:val="00383E2A"/>
    <w:rsid w:val="003926EC"/>
    <w:rsid w:val="0039521F"/>
    <w:rsid w:val="00396C0F"/>
    <w:rsid w:val="003A35B8"/>
    <w:rsid w:val="003B4062"/>
    <w:rsid w:val="003B46AA"/>
    <w:rsid w:val="003B727C"/>
    <w:rsid w:val="003D7533"/>
    <w:rsid w:val="003E57BC"/>
    <w:rsid w:val="003F0BC6"/>
    <w:rsid w:val="003F6168"/>
    <w:rsid w:val="00402D5E"/>
    <w:rsid w:val="00413E57"/>
    <w:rsid w:val="00414D38"/>
    <w:rsid w:val="00425141"/>
    <w:rsid w:val="004445E6"/>
    <w:rsid w:val="004519F8"/>
    <w:rsid w:val="00463981"/>
    <w:rsid w:val="004674C8"/>
    <w:rsid w:val="00476735"/>
    <w:rsid w:val="004779BC"/>
    <w:rsid w:val="004C1234"/>
    <w:rsid w:val="004C5992"/>
    <w:rsid w:val="004C6542"/>
    <w:rsid w:val="004D07CA"/>
    <w:rsid w:val="004D25CC"/>
    <w:rsid w:val="004D2743"/>
    <w:rsid w:val="004D2D70"/>
    <w:rsid w:val="004E1336"/>
    <w:rsid w:val="004E29A5"/>
    <w:rsid w:val="004E5B47"/>
    <w:rsid w:val="004E5C37"/>
    <w:rsid w:val="004F014B"/>
    <w:rsid w:val="004F0593"/>
    <w:rsid w:val="004F0E02"/>
    <w:rsid w:val="004F5F59"/>
    <w:rsid w:val="00513D03"/>
    <w:rsid w:val="00523FB1"/>
    <w:rsid w:val="00525DEA"/>
    <w:rsid w:val="00535BC8"/>
    <w:rsid w:val="00546C7A"/>
    <w:rsid w:val="00550245"/>
    <w:rsid w:val="005513B9"/>
    <w:rsid w:val="00552F18"/>
    <w:rsid w:val="00555EAA"/>
    <w:rsid w:val="005567C7"/>
    <w:rsid w:val="00562D3D"/>
    <w:rsid w:val="0057058B"/>
    <w:rsid w:val="005751E6"/>
    <w:rsid w:val="0057787A"/>
    <w:rsid w:val="005800B0"/>
    <w:rsid w:val="00580472"/>
    <w:rsid w:val="00585F41"/>
    <w:rsid w:val="00595371"/>
    <w:rsid w:val="005A2FB3"/>
    <w:rsid w:val="005C7132"/>
    <w:rsid w:val="005D0EAE"/>
    <w:rsid w:val="005E38B5"/>
    <w:rsid w:val="005F3267"/>
    <w:rsid w:val="005F37D6"/>
    <w:rsid w:val="006127CD"/>
    <w:rsid w:val="006133D4"/>
    <w:rsid w:val="00626599"/>
    <w:rsid w:val="006446EE"/>
    <w:rsid w:val="00650607"/>
    <w:rsid w:val="00671C53"/>
    <w:rsid w:val="00687953"/>
    <w:rsid w:val="00696845"/>
    <w:rsid w:val="006A55D8"/>
    <w:rsid w:val="006C6E0E"/>
    <w:rsid w:val="006D0502"/>
    <w:rsid w:val="006D2732"/>
    <w:rsid w:val="006D7EEA"/>
    <w:rsid w:val="006E069A"/>
    <w:rsid w:val="006E1365"/>
    <w:rsid w:val="006E24A9"/>
    <w:rsid w:val="006E4EA9"/>
    <w:rsid w:val="006E7745"/>
    <w:rsid w:val="006F0E0B"/>
    <w:rsid w:val="006F7800"/>
    <w:rsid w:val="007124C1"/>
    <w:rsid w:val="007205C8"/>
    <w:rsid w:val="00722F1F"/>
    <w:rsid w:val="0072331A"/>
    <w:rsid w:val="0073221F"/>
    <w:rsid w:val="0073316E"/>
    <w:rsid w:val="00743FC1"/>
    <w:rsid w:val="00744028"/>
    <w:rsid w:val="00745730"/>
    <w:rsid w:val="00750EC7"/>
    <w:rsid w:val="00754B97"/>
    <w:rsid w:val="007671CB"/>
    <w:rsid w:val="0077133E"/>
    <w:rsid w:val="00787938"/>
    <w:rsid w:val="00794232"/>
    <w:rsid w:val="00796AE1"/>
    <w:rsid w:val="0079777C"/>
    <w:rsid w:val="007A3787"/>
    <w:rsid w:val="007A7EDF"/>
    <w:rsid w:val="007B08AB"/>
    <w:rsid w:val="007B0E52"/>
    <w:rsid w:val="007B479F"/>
    <w:rsid w:val="007C197C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17D32"/>
    <w:rsid w:val="0082076A"/>
    <w:rsid w:val="008213FA"/>
    <w:rsid w:val="00821CE3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18D"/>
    <w:rsid w:val="008805D5"/>
    <w:rsid w:val="008820D2"/>
    <w:rsid w:val="008836C8"/>
    <w:rsid w:val="008C2BA9"/>
    <w:rsid w:val="008C42E5"/>
    <w:rsid w:val="008C6270"/>
    <w:rsid w:val="008C65F3"/>
    <w:rsid w:val="008F1DAB"/>
    <w:rsid w:val="008F7932"/>
    <w:rsid w:val="009069CD"/>
    <w:rsid w:val="009109EA"/>
    <w:rsid w:val="0092379E"/>
    <w:rsid w:val="00925433"/>
    <w:rsid w:val="00932838"/>
    <w:rsid w:val="00944BB1"/>
    <w:rsid w:val="00946E3D"/>
    <w:rsid w:val="009563B9"/>
    <w:rsid w:val="00956FDC"/>
    <w:rsid w:val="009579BD"/>
    <w:rsid w:val="009613AE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7289"/>
    <w:rsid w:val="009E36EB"/>
    <w:rsid w:val="009E60A0"/>
    <w:rsid w:val="009F5D3C"/>
    <w:rsid w:val="009F61B5"/>
    <w:rsid w:val="009F7757"/>
    <w:rsid w:val="00A032A6"/>
    <w:rsid w:val="00A06099"/>
    <w:rsid w:val="00A2619C"/>
    <w:rsid w:val="00A2734D"/>
    <w:rsid w:val="00A3083D"/>
    <w:rsid w:val="00A30B08"/>
    <w:rsid w:val="00A34BEF"/>
    <w:rsid w:val="00A34FA3"/>
    <w:rsid w:val="00A40BB7"/>
    <w:rsid w:val="00A425AF"/>
    <w:rsid w:val="00A6390D"/>
    <w:rsid w:val="00A72EB3"/>
    <w:rsid w:val="00A806A8"/>
    <w:rsid w:val="00A80AED"/>
    <w:rsid w:val="00A82709"/>
    <w:rsid w:val="00A93956"/>
    <w:rsid w:val="00A95952"/>
    <w:rsid w:val="00AA3EF6"/>
    <w:rsid w:val="00AC281B"/>
    <w:rsid w:val="00AF3D4A"/>
    <w:rsid w:val="00B05397"/>
    <w:rsid w:val="00B132F7"/>
    <w:rsid w:val="00B134FC"/>
    <w:rsid w:val="00B13CAA"/>
    <w:rsid w:val="00B13D0F"/>
    <w:rsid w:val="00B21367"/>
    <w:rsid w:val="00B219AF"/>
    <w:rsid w:val="00B224B1"/>
    <w:rsid w:val="00B25373"/>
    <w:rsid w:val="00B2556E"/>
    <w:rsid w:val="00B2675E"/>
    <w:rsid w:val="00B3169A"/>
    <w:rsid w:val="00B33592"/>
    <w:rsid w:val="00B43FFE"/>
    <w:rsid w:val="00B5250B"/>
    <w:rsid w:val="00B5442B"/>
    <w:rsid w:val="00B70102"/>
    <w:rsid w:val="00B75862"/>
    <w:rsid w:val="00B854C7"/>
    <w:rsid w:val="00B86E75"/>
    <w:rsid w:val="00B9765B"/>
    <w:rsid w:val="00B97D1A"/>
    <w:rsid w:val="00BA6A0F"/>
    <w:rsid w:val="00BA79DC"/>
    <w:rsid w:val="00BB5F81"/>
    <w:rsid w:val="00BC4387"/>
    <w:rsid w:val="00BC5DBA"/>
    <w:rsid w:val="00BD464D"/>
    <w:rsid w:val="00BD47A2"/>
    <w:rsid w:val="00BE15B4"/>
    <w:rsid w:val="00BE304B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1A1A"/>
    <w:rsid w:val="00C4393C"/>
    <w:rsid w:val="00C54201"/>
    <w:rsid w:val="00C631BA"/>
    <w:rsid w:val="00C80D2B"/>
    <w:rsid w:val="00C85E8A"/>
    <w:rsid w:val="00C87EDD"/>
    <w:rsid w:val="00C948DB"/>
    <w:rsid w:val="00C975B6"/>
    <w:rsid w:val="00CB0A27"/>
    <w:rsid w:val="00CB4AD6"/>
    <w:rsid w:val="00CC2B41"/>
    <w:rsid w:val="00CC652F"/>
    <w:rsid w:val="00CD0E12"/>
    <w:rsid w:val="00CD1B91"/>
    <w:rsid w:val="00CE2D67"/>
    <w:rsid w:val="00CE7C48"/>
    <w:rsid w:val="00D004C1"/>
    <w:rsid w:val="00D10E7B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5DF4"/>
    <w:rsid w:val="00DD0D6A"/>
    <w:rsid w:val="00DD76DD"/>
    <w:rsid w:val="00DE20AA"/>
    <w:rsid w:val="00DE4A16"/>
    <w:rsid w:val="00E03372"/>
    <w:rsid w:val="00E16C6C"/>
    <w:rsid w:val="00E27DF3"/>
    <w:rsid w:val="00E3072E"/>
    <w:rsid w:val="00E345DE"/>
    <w:rsid w:val="00E53F5B"/>
    <w:rsid w:val="00E55F78"/>
    <w:rsid w:val="00E57215"/>
    <w:rsid w:val="00E7210F"/>
    <w:rsid w:val="00E768AE"/>
    <w:rsid w:val="00E875EF"/>
    <w:rsid w:val="00E954EA"/>
    <w:rsid w:val="00EA3D76"/>
    <w:rsid w:val="00EA3DF6"/>
    <w:rsid w:val="00EB6891"/>
    <w:rsid w:val="00EC01C9"/>
    <w:rsid w:val="00ED28BC"/>
    <w:rsid w:val="00EE1A19"/>
    <w:rsid w:val="00EF1265"/>
    <w:rsid w:val="00EF2A55"/>
    <w:rsid w:val="00EF471C"/>
    <w:rsid w:val="00EF5FA1"/>
    <w:rsid w:val="00EF7272"/>
    <w:rsid w:val="00F04FBB"/>
    <w:rsid w:val="00F11D43"/>
    <w:rsid w:val="00F1759F"/>
    <w:rsid w:val="00F23930"/>
    <w:rsid w:val="00F25D9E"/>
    <w:rsid w:val="00F308B9"/>
    <w:rsid w:val="00F314F4"/>
    <w:rsid w:val="00F33A45"/>
    <w:rsid w:val="00F4788A"/>
    <w:rsid w:val="00F511F0"/>
    <w:rsid w:val="00F53533"/>
    <w:rsid w:val="00F53C3F"/>
    <w:rsid w:val="00F57673"/>
    <w:rsid w:val="00F6569C"/>
    <w:rsid w:val="00F725AB"/>
    <w:rsid w:val="00F7440E"/>
    <w:rsid w:val="00F804A7"/>
    <w:rsid w:val="00F94C36"/>
    <w:rsid w:val="00FA045F"/>
    <w:rsid w:val="00FA4C19"/>
    <w:rsid w:val="00FA50DC"/>
    <w:rsid w:val="00FC3112"/>
    <w:rsid w:val="00FC6013"/>
    <w:rsid w:val="00FD1788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paragraph" w:customStyle="1" w:styleId="Default">
    <w:name w:val="Default"/>
    <w:rsid w:val="0031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mmary-lead">
    <w:name w:val="summary-lead"/>
    <w:basedOn w:val="Normal"/>
    <w:rsid w:val="00BE30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4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1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205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0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76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2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24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digital.cat/2018loc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63CC-7C8A-4BB9-8AB3-C59EA778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449</Words>
  <Characters>2545</Characters>
  <Application>Microsoft Office Word</Application>
  <DocSecurity>0</DocSecurity>
  <Lines>55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2981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21</cp:revision>
  <cp:lastPrinted>2017-12-13T12:10:00Z</cp:lastPrinted>
  <dcterms:created xsi:type="dcterms:W3CDTF">2018-01-15T10:22:00Z</dcterms:created>
  <dcterms:modified xsi:type="dcterms:W3CDTF">2018-08-07T08:56:00Z</dcterms:modified>
</cp:coreProperties>
</file>