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BD7" w:rsidRDefault="00575BD7" w:rsidP="00DB1C2B"/>
    <w:p w:rsidR="00F35BD4" w:rsidRPr="00ED3A2C" w:rsidRDefault="00F35BD4" w:rsidP="00F35BD4">
      <w:pPr>
        <w:pStyle w:val="NormalWeb"/>
        <w:shd w:val="clear" w:color="auto" w:fill="FFFFFF"/>
        <w:spacing w:before="0" w:beforeAutospacing="0" w:after="0" w:afterAutospacing="0"/>
        <w:jc w:val="center"/>
        <w:rPr>
          <w:rFonts w:ascii="Arial" w:hAnsi="Arial" w:cs="Arial"/>
          <w:b/>
          <w:color w:val="1A1A1A"/>
          <w:sz w:val="36"/>
          <w:szCs w:val="36"/>
        </w:rPr>
      </w:pPr>
      <w:r w:rsidRPr="00ED3A2C">
        <w:rPr>
          <w:rFonts w:ascii="Arial" w:hAnsi="Arial" w:cs="Arial"/>
          <w:b/>
          <w:color w:val="1A1A1A"/>
          <w:sz w:val="36"/>
          <w:szCs w:val="36"/>
        </w:rPr>
        <w:t>El ple del Prat suspèn les llicències d’establiments de jocs d'atzar per garantir que segueixi sense haver-n’hi cap a la ciutat</w:t>
      </w:r>
    </w:p>
    <w:p w:rsidR="002413CF" w:rsidRPr="00ED3A2C" w:rsidRDefault="002413CF" w:rsidP="006A4CCA">
      <w:pPr>
        <w:pStyle w:val="NormalWeb"/>
        <w:shd w:val="clear" w:color="auto" w:fill="FFFFFF"/>
        <w:spacing w:before="0" w:beforeAutospacing="0" w:after="115" w:afterAutospacing="0"/>
        <w:jc w:val="both"/>
        <w:rPr>
          <w:rFonts w:ascii="Arial" w:hAnsi="Arial" w:cs="Arial"/>
          <w:b/>
          <w:color w:val="333333"/>
          <w:sz w:val="36"/>
          <w:szCs w:val="36"/>
        </w:rPr>
      </w:pPr>
    </w:p>
    <w:p w:rsidR="00F35BD4" w:rsidRDefault="00F35BD4" w:rsidP="002413CF">
      <w:pPr>
        <w:pStyle w:val="NormalWeb"/>
        <w:shd w:val="clear" w:color="auto" w:fill="FFFFFF"/>
        <w:spacing w:before="0" w:beforeAutospacing="0" w:after="0" w:afterAutospacing="0"/>
        <w:jc w:val="both"/>
        <w:rPr>
          <w:rFonts w:ascii="Arial" w:hAnsi="Arial" w:cs="Arial"/>
          <w:b/>
          <w:color w:val="1A1A1A"/>
        </w:rPr>
      </w:pPr>
      <w:r w:rsidRPr="002413CF">
        <w:rPr>
          <w:rFonts w:ascii="Arial" w:hAnsi="Arial" w:cs="Arial"/>
          <w:b/>
          <w:color w:val="1A1A1A"/>
        </w:rPr>
        <w:t>El ple del Prat ha suspès</w:t>
      </w:r>
      <w:r w:rsidR="00ED3A2C">
        <w:rPr>
          <w:rFonts w:ascii="Arial" w:hAnsi="Arial" w:cs="Arial"/>
          <w:b/>
          <w:color w:val="1A1A1A"/>
        </w:rPr>
        <w:t xml:space="preserve"> les</w:t>
      </w:r>
      <w:r w:rsidRPr="002413CF">
        <w:rPr>
          <w:rFonts w:ascii="Arial" w:hAnsi="Arial" w:cs="Arial"/>
          <w:b/>
          <w:color w:val="1A1A1A"/>
        </w:rPr>
        <w:t xml:space="preserve"> llicències d’activitats d’establiments de jocs d'atzar i associacions de fumadors.</w:t>
      </w:r>
      <w:r>
        <w:rPr>
          <w:rFonts w:ascii="Arial" w:hAnsi="Arial" w:cs="Arial"/>
          <w:b/>
          <w:color w:val="1A1A1A"/>
        </w:rPr>
        <w:t xml:space="preserve"> L’Ajuntament vol que segueixi sense haver-n’hi cap al municipi i, per això, aprova preventivament la suspensió de llicències durant un any, a l’espera de l’elaborar una ordenança municipal restrictiva en la matèria.</w:t>
      </w:r>
    </w:p>
    <w:p w:rsidR="00EA44F7" w:rsidRDefault="00EA44F7" w:rsidP="002413CF">
      <w:pPr>
        <w:pStyle w:val="NormalWeb"/>
        <w:shd w:val="clear" w:color="auto" w:fill="FFFFFF"/>
        <w:spacing w:before="0" w:beforeAutospacing="0" w:after="0" w:afterAutospacing="0"/>
        <w:jc w:val="both"/>
        <w:rPr>
          <w:rFonts w:ascii="Arial" w:hAnsi="Arial" w:cs="Arial"/>
          <w:b/>
          <w:color w:val="333333"/>
        </w:rPr>
      </w:pPr>
    </w:p>
    <w:p w:rsidR="00494522" w:rsidRPr="00494522" w:rsidRDefault="002413CF" w:rsidP="00494522">
      <w:pPr>
        <w:pStyle w:val="NormalWeb"/>
        <w:shd w:val="clear" w:color="auto" w:fill="FFFFFF"/>
        <w:spacing w:before="0" w:beforeAutospacing="0" w:after="0" w:afterAutospacing="0"/>
        <w:jc w:val="both"/>
        <w:rPr>
          <w:rFonts w:ascii="Arial" w:hAnsi="Arial" w:cs="Arial"/>
          <w:b/>
          <w:color w:val="333333"/>
        </w:rPr>
      </w:pPr>
      <w:r w:rsidRPr="002413CF">
        <w:rPr>
          <w:rFonts w:ascii="Arial" w:hAnsi="Arial" w:cs="Arial"/>
          <w:b/>
          <w:color w:val="333333"/>
        </w:rPr>
        <w:t>S’ha aprovat el conveni de col·laboració amb el Departament d'Educació de la Generalitat de Catalunya per a l'execució de les obres de reforma interior i la construcció d’un gimnàs a l'Institut Escola Pepa Colomer.</w:t>
      </w:r>
      <w:r w:rsidR="00494522">
        <w:rPr>
          <w:rFonts w:ascii="Arial" w:hAnsi="Arial" w:cs="Arial"/>
          <w:b/>
          <w:color w:val="333333"/>
        </w:rPr>
        <w:t xml:space="preserve"> </w:t>
      </w:r>
      <w:r w:rsidR="00494522" w:rsidRPr="00494522">
        <w:rPr>
          <w:rFonts w:ascii="Arial" w:hAnsi="Arial" w:cs="Arial"/>
          <w:b/>
          <w:color w:val="333333"/>
        </w:rPr>
        <w:t xml:space="preserve">Inicialment, l’Ajuntament es farà càrrec del finançament total de l’obra, també de la part que li correspon a la Generalitat de Catalunya, que li farà la devolució de </w:t>
      </w:r>
      <w:proofErr w:type="spellStart"/>
      <w:r w:rsidR="00494522" w:rsidRPr="00494522">
        <w:rPr>
          <w:rFonts w:ascii="Arial" w:hAnsi="Arial" w:cs="Arial"/>
          <w:b/>
          <w:color w:val="333333"/>
        </w:rPr>
        <w:t>l’import</w:t>
      </w:r>
      <w:proofErr w:type="spellEnd"/>
      <w:r w:rsidR="00494522" w:rsidRPr="00494522">
        <w:rPr>
          <w:rFonts w:ascii="Arial" w:hAnsi="Arial" w:cs="Arial"/>
          <w:b/>
          <w:color w:val="333333"/>
        </w:rPr>
        <w:t xml:space="preserve"> en tres anualitats.</w:t>
      </w:r>
    </w:p>
    <w:p w:rsidR="002413CF" w:rsidRPr="002413CF" w:rsidRDefault="002413CF" w:rsidP="002413CF">
      <w:pPr>
        <w:pStyle w:val="NormalWeb"/>
        <w:shd w:val="clear" w:color="auto" w:fill="FFFFFF"/>
        <w:spacing w:before="0" w:beforeAutospacing="0" w:after="0" w:afterAutospacing="0"/>
        <w:jc w:val="both"/>
        <w:rPr>
          <w:rFonts w:ascii="Arial" w:hAnsi="Arial" w:cs="Arial"/>
          <w:b/>
          <w:color w:val="333333"/>
        </w:rPr>
      </w:pPr>
    </w:p>
    <w:p w:rsidR="002413CF" w:rsidRPr="002413CF" w:rsidRDefault="002413CF" w:rsidP="002413CF">
      <w:pPr>
        <w:pStyle w:val="NormalWeb"/>
        <w:shd w:val="clear" w:color="auto" w:fill="FFFFFF"/>
        <w:spacing w:before="0" w:beforeAutospacing="0" w:after="0" w:afterAutospacing="0"/>
        <w:jc w:val="both"/>
        <w:rPr>
          <w:rFonts w:ascii="Arial" w:hAnsi="Arial" w:cs="Arial"/>
          <w:b/>
          <w:color w:val="333333"/>
        </w:rPr>
      </w:pPr>
      <w:r w:rsidRPr="002413CF">
        <w:rPr>
          <w:rFonts w:ascii="Arial" w:hAnsi="Arial" w:cs="Arial"/>
          <w:b/>
          <w:color w:val="333333"/>
        </w:rPr>
        <w:t>També s’ha modificat el cartipàs municipal, fruit de la necessitat de redistribuir les funcions exercides pels regidors i regidores, després de la defunció de Marta Mayordomo el passat mes de desembre.</w:t>
      </w:r>
    </w:p>
    <w:p w:rsidR="00F35BD4" w:rsidRDefault="00F35BD4" w:rsidP="00F35BD4">
      <w:pPr>
        <w:pStyle w:val="NormalWeb"/>
        <w:shd w:val="clear" w:color="auto" w:fill="FFFFFF"/>
        <w:spacing w:before="0" w:beforeAutospacing="0" w:after="0" w:afterAutospacing="0"/>
        <w:jc w:val="both"/>
        <w:rPr>
          <w:rFonts w:ascii="Arial" w:hAnsi="Arial" w:cs="Arial"/>
          <w:b/>
          <w:color w:val="333333"/>
        </w:rPr>
      </w:pPr>
    </w:p>
    <w:p w:rsidR="00ED3A2C" w:rsidRDefault="00F35BD4" w:rsidP="00F35BD4">
      <w:pPr>
        <w:jc w:val="both"/>
        <w:rPr>
          <w:rFonts w:ascii="Arial" w:hAnsi="Arial" w:cs="Arial"/>
          <w:color w:val="1A1A1A"/>
        </w:rPr>
      </w:pPr>
      <w:r w:rsidRPr="00F45A8C">
        <w:rPr>
          <w:rFonts w:ascii="Arial" w:hAnsi="Arial" w:cs="Arial"/>
          <w:color w:val="1A1A1A"/>
        </w:rPr>
        <w:t xml:space="preserve">En el ple municipal d’avui, </w:t>
      </w:r>
      <w:r>
        <w:rPr>
          <w:rFonts w:ascii="Arial" w:hAnsi="Arial" w:cs="Arial"/>
          <w:color w:val="1A1A1A"/>
        </w:rPr>
        <w:t>s</w:t>
      </w:r>
      <w:r w:rsidRPr="00F45A8C">
        <w:rPr>
          <w:rFonts w:ascii="Arial" w:hAnsi="Arial" w:cs="Arial"/>
          <w:color w:val="1A1A1A"/>
        </w:rPr>
        <w:t xml:space="preserve">’ha </w:t>
      </w:r>
      <w:r>
        <w:rPr>
          <w:rFonts w:ascii="Arial" w:hAnsi="Arial" w:cs="Arial"/>
          <w:color w:val="1A1A1A"/>
        </w:rPr>
        <w:t>a</w:t>
      </w:r>
      <w:r w:rsidRPr="00F45A8C">
        <w:rPr>
          <w:rFonts w:ascii="Arial" w:hAnsi="Arial" w:cs="Arial"/>
          <w:color w:val="1A1A1A"/>
        </w:rPr>
        <w:t xml:space="preserve">provat </w:t>
      </w:r>
      <w:r w:rsidR="00DA6A8D">
        <w:rPr>
          <w:rFonts w:ascii="Arial" w:hAnsi="Arial" w:cs="Arial"/>
          <w:color w:val="1A1A1A"/>
        </w:rPr>
        <w:t xml:space="preserve">per unanimitat </w:t>
      </w:r>
      <w:r w:rsidRPr="00F45A8C">
        <w:rPr>
          <w:rFonts w:ascii="Arial" w:hAnsi="Arial" w:cs="Arial"/>
          <w:color w:val="1A1A1A"/>
        </w:rPr>
        <w:t xml:space="preserve">suspendre les llicències i comunicats d’activitats d’establiments de jocs d'atzar, salons de jocs, bingo i casinos de </w:t>
      </w:r>
      <w:r w:rsidR="00ED3A2C">
        <w:rPr>
          <w:rFonts w:ascii="Arial" w:hAnsi="Arial" w:cs="Arial"/>
          <w:color w:val="1A1A1A"/>
        </w:rPr>
        <w:t xml:space="preserve">joc i associacions de fumadors. </w:t>
      </w:r>
    </w:p>
    <w:p w:rsidR="00ED3A2C" w:rsidRDefault="00ED3A2C" w:rsidP="00F35BD4">
      <w:pPr>
        <w:jc w:val="both"/>
        <w:rPr>
          <w:rFonts w:ascii="Arial" w:hAnsi="Arial" w:cs="Arial"/>
          <w:color w:val="1A1A1A"/>
        </w:rPr>
      </w:pPr>
    </w:p>
    <w:p w:rsidR="00F35BD4" w:rsidRPr="00F35BD4" w:rsidRDefault="00F35BD4" w:rsidP="00F35BD4">
      <w:pPr>
        <w:jc w:val="both"/>
        <w:rPr>
          <w:rFonts w:ascii="Arial" w:hAnsi="Arial" w:cs="Arial"/>
          <w:color w:val="1A1A1A"/>
        </w:rPr>
      </w:pPr>
      <w:r>
        <w:rPr>
          <w:rFonts w:ascii="Arial" w:hAnsi="Arial" w:cs="Arial"/>
          <w:color w:val="1A1A1A"/>
        </w:rPr>
        <w:t xml:space="preserve">En aquests moments, no hi ha cap establiment de jocs d’atzar al municipi i l’Ajuntament vol que segueixi sent així. Per </w:t>
      </w:r>
      <w:r w:rsidRPr="00F35BD4">
        <w:rPr>
          <w:rFonts w:ascii="Arial" w:hAnsi="Arial" w:cs="Arial"/>
          <w:color w:val="1A1A1A"/>
        </w:rPr>
        <w:t>això, ha aprovat preventivament la suspensió de llicències</w:t>
      </w:r>
      <w:r w:rsidR="00ED3A2C">
        <w:rPr>
          <w:rFonts w:ascii="Arial" w:hAnsi="Arial" w:cs="Arial"/>
          <w:color w:val="1A1A1A"/>
        </w:rPr>
        <w:t xml:space="preserve"> durant un any, a l’espera d’</w:t>
      </w:r>
      <w:r w:rsidRPr="00F35BD4">
        <w:rPr>
          <w:rFonts w:ascii="Arial" w:hAnsi="Arial" w:cs="Arial"/>
          <w:color w:val="1A1A1A"/>
        </w:rPr>
        <w:t>elaborar una ordenança municipal restrictiva en la matèria.</w:t>
      </w:r>
    </w:p>
    <w:p w:rsidR="00F35BD4" w:rsidRPr="00F45A8C" w:rsidRDefault="00F35BD4" w:rsidP="00F35BD4">
      <w:pPr>
        <w:jc w:val="both"/>
        <w:rPr>
          <w:rFonts w:ascii="Arial" w:hAnsi="Arial" w:cs="Arial"/>
          <w:color w:val="1A1A1A"/>
        </w:rPr>
      </w:pPr>
    </w:p>
    <w:p w:rsidR="00F35BD4" w:rsidRPr="00F45A8C" w:rsidRDefault="00F35BD4" w:rsidP="00F35BD4">
      <w:pPr>
        <w:jc w:val="both"/>
        <w:rPr>
          <w:rFonts w:ascii="Arial" w:hAnsi="Arial" w:cs="Arial"/>
          <w:color w:val="1A1A1A"/>
        </w:rPr>
      </w:pPr>
      <w:r w:rsidRPr="00F45A8C">
        <w:rPr>
          <w:rFonts w:ascii="Arial" w:hAnsi="Arial" w:cs="Arial"/>
          <w:color w:val="1A1A1A"/>
        </w:rPr>
        <w:t>Els experts constaten que l’addicció al joc i a les tecnologies de la informació i la comunicació són un problema sanitari i social cada cop més important, que fa incrementar el risc de patir problemes psicopatològics. Quant a les associacions de fumadors, també se n’ha suspès la llicència perquè també hi ha evidències científiques, reconegudes per l’Organització Mundial de la Salut, que fumar qualsevol tipus de substància comporta riscos per la salut, ja sigui en la forma tradicional o a través de dispositius electrònics.</w:t>
      </w:r>
    </w:p>
    <w:p w:rsidR="00F35BD4" w:rsidRDefault="00F35BD4" w:rsidP="00F35BD4">
      <w:pPr>
        <w:pStyle w:val="NormalWeb"/>
        <w:shd w:val="clear" w:color="auto" w:fill="FFFFFF"/>
        <w:spacing w:before="0" w:beforeAutospacing="0" w:after="0" w:afterAutospacing="0"/>
        <w:jc w:val="both"/>
        <w:rPr>
          <w:sz w:val="20"/>
          <w:szCs w:val="20"/>
        </w:rPr>
      </w:pPr>
    </w:p>
    <w:p w:rsidR="00F35BD4" w:rsidRDefault="00F35BD4" w:rsidP="00F35BD4">
      <w:pPr>
        <w:jc w:val="both"/>
        <w:rPr>
          <w:rFonts w:ascii="Arial" w:hAnsi="Arial" w:cs="Arial"/>
          <w:color w:val="1A1A1A"/>
        </w:rPr>
      </w:pPr>
      <w:r>
        <w:rPr>
          <w:rFonts w:ascii="Arial" w:hAnsi="Arial" w:cs="Arial"/>
          <w:color w:val="1A1A1A"/>
        </w:rPr>
        <w:t xml:space="preserve">Per això, </w:t>
      </w:r>
      <w:r w:rsidRPr="00F45A8C">
        <w:rPr>
          <w:rFonts w:ascii="Arial" w:hAnsi="Arial" w:cs="Arial"/>
          <w:color w:val="1A1A1A"/>
        </w:rPr>
        <w:t xml:space="preserve">tant l’informe al respecte de l’àrea de Salut Pública de l’Ajuntament del Prat com l’Estratègia Integral d’Atenció a les persones amb </w:t>
      </w:r>
      <w:r w:rsidR="009A381F" w:rsidRPr="00F45A8C">
        <w:rPr>
          <w:rFonts w:ascii="Arial" w:hAnsi="Arial" w:cs="Arial"/>
          <w:color w:val="1A1A1A"/>
        </w:rPr>
        <w:t>t</w:t>
      </w:r>
      <w:r w:rsidR="009A381F">
        <w:rPr>
          <w:rFonts w:ascii="Arial" w:hAnsi="Arial" w:cs="Arial"/>
          <w:color w:val="1A1A1A"/>
        </w:rPr>
        <w:t xml:space="preserve">rastorns </w:t>
      </w:r>
      <w:r>
        <w:rPr>
          <w:rFonts w:ascii="Arial" w:hAnsi="Arial" w:cs="Arial"/>
          <w:color w:val="1A1A1A"/>
        </w:rPr>
        <w:t xml:space="preserve"> mental i addicions de Catalunya aconsellen evitar la proliferació d’aquestes activitats. </w:t>
      </w:r>
    </w:p>
    <w:p w:rsidR="00ED3A2C" w:rsidRDefault="00ED3A2C" w:rsidP="00ED3A2C">
      <w:pPr>
        <w:pStyle w:val="NormalWeb"/>
        <w:shd w:val="clear" w:color="auto" w:fill="FFFFFF"/>
        <w:spacing w:before="0" w:beforeAutospacing="0" w:after="0" w:afterAutospacing="0"/>
        <w:jc w:val="both"/>
        <w:rPr>
          <w:rFonts w:ascii="Arial" w:hAnsi="Arial" w:cs="Arial"/>
          <w:color w:val="333333"/>
        </w:rPr>
      </w:pPr>
    </w:p>
    <w:p w:rsidR="00ED3A2C" w:rsidRDefault="00ED3A2C" w:rsidP="00ED3A2C">
      <w:pPr>
        <w:pStyle w:val="NormalWeb"/>
        <w:shd w:val="clear" w:color="auto" w:fill="FFFFFF"/>
        <w:spacing w:before="0" w:beforeAutospacing="0" w:after="0" w:afterAutospacing="0"/>
        <w:jc w:val="both"/>
        <w:rPr>
          <w:rFonts w:ascii="Arial" w:hAnsi="Arial" w:cs="Arial"/>
          <w:color w:val="333333"/>
        </w:rPr>
      </w:pPr>
    </w:p>
    <w:p w:rsidR="00ED3A2C" w:rsidRDefault="00ED3A2C" w:rsidP="00ED3A2C">
      <w:pPr>
        <w:pStyle w:val="NormalWeb"/>
        <w:shd w:val="clear" w:color="auto" w:fill="FFFFFF"/>
        <w:spacing w:before="0" w:beforeAutospacing="0" w:after="0" w:afterAutospacing="0"/>
        <w:jc w:val="both"/>
        <w:rPr>
          <w:rFonts w:ascii="Arial" w:hAnsi="Arial" w:cs="Arial"/>
          <w:color w:val="333333"/>
        </w:rPr>
      </w:pPr>
    </w:p>
    <w:p w:rsidR="00ED3A2C" w:rsidRPr="00ED3A2C" w:rsidRDefault="00ED3A2C" w:rsidP="00ED3A2C">
      <w:pPr>
        <w:pStyle w:val="NormalWeb"/>
        <w:shd w:val="clear" w:color="auto" w:fill="FFFFFF"/>
        <w:spacing w:before="0" w:beforeAutospacing="0" w:after="0" w:afterAutospacing="0"/>
        <w:jc w:val="both"/>
        <w:rPr>
          <w:rFonts w:ascii="Arial" w:hAnsi="Arial" w:cs="Arial"/>
          <w:b/>
          <w:color w:val="333333"/>
        </w:rPr>
      </w:pPr>
      <w:r w:rsidRPr="00ED3A2C">
        <w:rPr>
          <w:rFonts w:ascii="Arial" w:hAnsi="Arial" w:cs="Arial"/>
          <w:b/>
          <w:color w:val="333333"/>
        </w:rPr>
        <w:t>Apr</w:t>
      </w:r>
      <w:r>
        <w:rPr>
          <w:rFonts w:ascii="Arial" w:hAnsi="Arial" w:cs="Arial"/>
          <w:b/>
          <w:color w:val="333333"/>
        </w:rPr>
        <w:t>ovat el conveni de col·laboració</w:t>
      </w:r>
      <w:r w:rsidRPr="00ED3A2C">
        <w:rPr>
          <w:rFonts w:ascii="Arial" w:hAnsi="Arial" w:cs="Arial"/>
          <w:b/>
          <w:color w:val="333333"/>
        </w:rPr>
        <w:t xml:space="preserve"> amb la Generalitat per reformar l’Institut Escola Pepa Colomer </w:t>
      </w:r>
    </w:p>
    <w:p w:rsidR="00ED3A2C" w:rsidRDefault="00ED3A2C" w:rsidP="00ED3A2C">
      <w:pPr>
        <w:pStyle w:val="NormalWeb"/>
        <w:shd w:val="clear" w:color="auto" w:fill="FFFFFF"/>
        <w:spacing w:before="0" w:beforeAutospacing="0" w:after="0" w:afterAutospacing="0"/>
        <w:jc w:val="both"/>
        <w:rPr>
          <w:rFonts w:ascii="Arial" w:hAnsi="Arial" w:cs="Arial"/>
          <w:color w:val="333333"/>
        </w:rPr>
      </w:pPr>
    </w:p>
    <w:p w:rsidR="004D05E1" w:rsidRDefault="00ED3A2C" w:rsidP="004D05E1">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En el </w:t>
      </w:r>
      <w:r w:rsidRPr="006A4CCA">
        <w:rPr>
          <w:rFonts w:ascii="Arial" w:hAnsi="Arial" w:cs="Arial"/>
          <w:color w:val="333333"/>
        </w:rPr>
        <w:t xml:space="preserve">ple municipal </w:t>
      </w:r>
      <w:r>
        <w:rPr>
          <w:rFonts w:ascii="Arial" w:hAnsi="Arial" w:cs="Arial"/>
          <w:color w:val="333333"/>
        </w:rPr>
        <w:t xml:space="preserve">de </w:t>
      </w:r>
      <w:r w:rsidRPr="006A4CCA">
        <w:rPr>
          <w:rFonts w:ascii="Arial" w:hAnsi="Arial" w:cs="Arial"/>
          <w:color w:val="333333"/>
        </w:rPr>
        <w:t xml:space="preserve">gener, </w:t>
      </w:r>
      <w:r>
        <w:rPr>
          <w:rFonts w:ascii="Arial" w:hAnsi="Arial" w:cs="Arial"/>
          <w:color w:val="333333"/>
        </w:rPr>
        <w:t xml:space="preserve">que s’ha tornat a celebrar amb el suport de mitjans telemàtics, també s’ha aprovat </w:t>
      </w:r>
      <w:r w:rsidR="00DA6A8D">
        <w:rPr>
          <w:rFonts w:ascii="Arial" w:hAnsi="Arial" w:cs="Arial"/>
          <w:color w:val="333333"/>
        </w:rPr>
        <w:t xml:space="preserve">per unanimitat </w:t>
      </w:r>
      <w:r w:rsidR="004D05E1">
        <w:rPr>
          <w:rFonts w:ascii="Arial" w:hAnsi="Arial" w:cs="Arial"/>
          <w:color w:val="333333"/>
        </w:rPr>
        <w:t xml:space="preserve">el conveni de col·laboració amb el </w:t>
      </w:r>
      <w:r w:rsidR="00AA2298" w:rsidRPr="004D05E1">
        <w:rPr>
          <w:rFonts w:ascii="Arial" w:hAnsi="Arial" w:cs="Arial"/>
          <w:color w:val="333333"/>
        </w:rPr>
        <w:t>Departament d'Educació de la Generalitat de Catalunya per a l'execució de les obres de</w:t>
      </w:r>
      <w:r w:rsidR="004D05E1" w:rsidRPr="004D05E1">
        <w:rPr>
          <w:rFonts w:ascii="Arial" w:hAnsi="Arial" w:cs="Arial"/>
          <w:color w:val="333333"/>
        </w:rPr>
        <w:t xml:space="preserve"> reforma a</w:t>
      </w:r>
      <w:r w:rsidR="00AA2298" w:rsidRPr="004D05E1">
        <w:rPr>
          <w:rFonts w:ascii="Arial" w:hAnsi="Arial" w:cs="Arial"/>
          <w:color w:val="333333"/>
        </w:rPr>
        <w:t xml:space="preserve"> l'Institut Escola Pepa Colomer</w:t>
      </w:r>
      <w:r w:rsidR="004D05E1" w:rsidRPr="004D05E1">
        <w:rPr>
          <w:rFonts w:ascii="Arial" w:hAnsi="Arial" w:cs="Arial"/>
          <w:color w:val="333333"/>
        </w:rPr>
        <w:t>.</w:t>
      </w:r>
    </w:p>
    <w:p w:rsidR="00AA2298" w:rsidRDefault="004D05E1" w:rsidP="004D05E1">
      <w:pPr>
        <w:pStyle w:val="NormalWeb"/>
        <w:shd w:val="clear" w:color="auto" w:fill="FFFFFF"/>
        <w:spacing w:before="0" w:beforeAutospacing="0" w:after="0" w:afterAutospacing="0"/>
        <w:jc w:val="both"/>
        <w:rPr>
          <w:rFonts w:ascii="Arial" w:hAnsi="Arial" w:cs="Arial"/>
          <w:color w:val="333333"/>
        </w:rPr>
      </w:pPr>
      <w:r w:rsidRPr="004D05E1">
        <w:rPr>
          <w:rFonts w:ascii="Arial" w:hAnsi="Arial" w:cs="Arial"/>
          <w:color w:val="333333"/>
        </w:rPr>
        <w:t xml:space="preserve"> </w:t>
      </w:r>
    </w:p>
    <w:p w:rsidR="00AA2298" w:rsidRDefault="00AA2298" w:rsidP="004D05E1">
      <w:pPr>
        <w:pStyle w:val="NormalWeb"/>
        <w:shd w:val="clear" w:color="auto" w:fill="FFFFFF"/>
        <w:spacing w:before="0" w:beforeAutospacing="0" w:after="0" w:afterAutospacing="0"/>
        <w:jc w:val="both"/>
        <w:rPr>
          <w:rFonts w:ascii="Arial" w:hAnsi="Arial" w:cs="Arial"/>
          <w:color w:val="333333"/>
        </w:rPr>
      </w:pPr>
      <w:r w:rsidRPr="004D05E1">
        <w:rPr>
          <w:rFonts w:ascii="Arial" w:hAnsi="Arial" w:cs="Arial"/>
          <w:color w:val="333333"/>
        </w:rPr>
        <w:t>L’escola Pepa Colomer era una escola d’educació infantil i primària de 2 línies que el curs 2019-2020 es va recon</w:t>
      </w:r>
      <w:r w:rsidR="004D05E1" w:rsidRPr="004D05E1">
        <w:rPr>
          <w:rFonts w:ascii="Arial" w:hAnsi="Arial" w:cs="Arial"/>
          <w:color w:val="333333"/>
        </w:rPr>
        <w:t xml:space="preserve">vertir en un institut-escola. Per això, </w:t>
      </w:r>
      <w:r w:rsidRPr="004D05E1">
        <w:rPr>
          <w:rFonts w:ascii="Arial" w:hAnsi="Arial" w:cs="Arial"/>
          <w:color w:val="333333"/>
        </w:rPr>
        <w:t xml:space="preserve">cal adequar els espais </w:t>
      </w:r>
      <w:r w:rsidR="006313A4">
        <w:rPr>
          <w:rFonts w:ascii="Arial" w:hAnsi="Arial" w:cs="Arial"/>
          <w:color w:val="333333"/>
        </w:rPr>
        <w:t xml:space="preserve">als </w:t>
      </w:r>
      <w:r w:rsidRPr="004D05E1">
        <w:rPr>
          <w:rFonts w:ascii="Arial" w:hAnsi="Arial" w:cs="Arial"/>
          <w:color w:val="333333"/>
        </w:rPr>
        <w:t>requer</w:t>
      </w:r>
      <w:r w:rsidR="004D05E1" w:rsidRPr="004D05E1">
        <w:rPr>
          <w:rFonts w:ascii="Arial" w:hAnsi="Arial" w:cs="Arial"/>
          <w:color w:val="333333"/>
        </w:rPr>
        <w:t xml:space="preserve">iments d’aquesta etapa educativa i a l’ampliació del nombre d’alumnes del centre. Amb aquest objectiu, es desenvoluparan obres de </w:t>
      </w:r>
      <w:r w:rsidRPr="004D05E1">
        <w:rPr>
          <w:rFonts w:ascii="Arial" w:hAnsi="Arial" w:cs="Arial"/>
          <w:color w:val="333333"/>
        </w:rPr>
        <w:t xml:space="preserve">reforma </w:t>
      </w:r>
      <w:r w:rsidR="009A381F">
        <w:rPr>
          <w:rFonts w:ascii="Arial" w:hAnsi="Arial" w:cs="Arial"/>
          <w:color w:val="333333"/>
        </w:rPr>
        <w:t>de l’</w:t>
      </w:r>
      <w:r w:rsidR="006313A4">
        <w:rPr>
          <w:rFonts w:ascii="Arial" w:hAnsi="Arial" w:cs="Arial"/>
          <w:color w:val="333333"/>
        </w:rPr>
        <w:t xml:space="preserve">interior i es construirà </w:t>
      </w:r>
      <w:r w:rsidRPr="004D05E1">
        <w:rPr>
          <w:rFonts w:ascii="Arial" w:hAnsi="Arial" w:cs="Arial"/>
          <w:color w:val="333333"/>
        </w:rPr>
        <w:t>un gimnàs</w:t>
      </w:r>
      <w:r w:rsidR="004D05E1" w:rsidRPr="004D05E1">
        <w:rPr>
          <w:rFonts w:ascii="Arial" w:hAnsi="Arial" w:cs="Arial"/>
          <w:color w:val="333333"/>
        </w:rPr>
        <w:t>,</w:t>
      </w:r>
      <w:r w:rsidRPr="004D05E1">
        <w:rPr>
          <w:rFonts w:ascii="Arial" w:hAnsi="Arial" w:cs="Arial"/>
          <w:color w:val="333333"/>
        </w:rPr>
        <w:t xml:space="preserve"> que encabirà a més a més dues aules de grup.</w:t>
      </w:r>
    </w:p>
    <w:p w:rsidR="006313A4" w:rsidRDefault="006313A4" w:rsidP="004D05E1">
      <w:pPr>
        <w:pStyle w:val="NormalWeb"/>
        <w:shd w:val="clear" w:color="auto" w:fill="FFFFFF"/>
        <w:spacing w:before="0" w:beforeAutospacing="0" w:after="0" w:afterAutospacing="0"/>
        <w:jc w:val="both"/>
        <w:rPr>
          <w:rFonts w:ascii="Arial" w:hAnsi="Arial" w:cs="Arial"/>
          <w:color w:val="333333"/>
        </w:rPr>
      </w:pPr>
    </w:p>
    <w:p w:rsidR="006313A4" w:rsidRDefault="004D05E1" w:rsidP="004D05E1">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El pressupost màxi</w:t>
      </w:r>
      <w:r w:rsidR="006313A4">
        <w:rPr>
          <w:rFonts w:ascii="Arial" w:hAnsi="Arial" w:cs="Arial"/>
          <w:color w:val="333333"/>
        </w:rPr>
        <w:t>m previst per a les obres és d’</w:t>
      </w:r>
      <w:r>
        <w:rPr>
          <w:rFonts w:ascii="Arial" w:hAnsi="Arial" w:cs="Arial"/>
          <w:color w:val="333333"/>
        </w:rPr>
        <w:t xml:space="preserve">1,47 milions d’euros, dels quals el Departament d’Educació de la Generalitat en finançarà un màxim de 869.337. </w:t>
      </w:r>
      <w:r w:rsidRPr="004D05E1">
        <w:rPr>
          <w:rFonts w:ascii="Arial" w:hAnsi="Arial" w:cs="Arial"/>
          <w:color w:val="333333"/>
        </w:rPr>
        <w:t xml:space="preserve">Segons el conveni, l’Ajuntament del Prat </w:t>
      </w:r>
      <w:r w:rsidR="006313A4">
        <w:rPr>
          <w:rFonts w:ascii="Arial" w:hAnsi="Arial" w:cs="Arial"/>
          <w:color w:val="333333"/>
        </w:rPr>
        <w:t xml:space="preserve">també </w:t>
      </w:r>
      <w:r w:rsidR="00AA2298" w:rsidRPr="004D05E1">
        <w:rPr>
          <w:rFonts w:ascii="Arial" w:hAnsi="Arial" w:cs="Arial"/>
          <w:color w:val="333333"/>
        </w:rPr>
        <w:t>es farà càr</w:t>
      </w:r>
      <w:r w:rsidRPr="004D05E1">
        <w:rPr>
          <w:rFonts w:ascii="Arial" w:hAnsi="Arial" w:cs="Arial"/>
          <w:color w:val="333333"/>
        </w:rPr>
        <w:t>rec de la redacció del pr</w:t>
      </w:r>
      <w:r w:rsidR="006313A4">
        <w:rPr>
          <w:rFonts w:ascii="Arial" w:hAnsi="Arial" w:cs="Arial"/>
          <w:color w:val="333333"/>
        </w:rPr>
        <w:t>ojecte i l’execució i direcció</w:t>
      </w:r>
      <w:r w:rsidRPr="004D05E1">
        <w:rPr>
          <w:rFonts w:ascii="Arial" w:hAnsi="Arial" w:cs="Arial"/>
          <w:color w:val="333333"/>
        </w:rPr>
        <w:t xml:space="preserve"> de les obres. També assumirà </w:t>
      </w:r>
      <w:r w:rsidR="00AA2298" w:rsidRPr="004D05E1">
        <w:rPr>
          <w:rFonts w:ascii="Arial" w:hAnsi="Arial" w:cs="Arial"/>
          <w:color w:val="333333"/>
        </w:rPr>
        <w:t xml:space="preserve">l’import de les obres de reforma </w:t>
      </w:r>
      <w:r w:rsidRPr="004D05E1">
        <w:rPr>
          <w:rFonts w:ascii="Arial" w:hAnsi="Arial" w:cs="Arial"/>
          <w:color w:val="333333"/>
        </w:rPr>
        <w:t>interior i del 50% de la cuina</w:t>
      </w:r>
      <w:r w:rsidR="006313A4">
        <w:rPr>
          <w:rFonts w:ascii="Arial" w:hAnsi="Arial" w:cs="Arial"/>
          <w:color w:val="333333"/>
        </w:rPr>
        <w:t xml:space="preserve"> (l’altra 50% va a càrrec del Departament d’Educació). </w:t>
      </w:r>
    </w:p>
    <w:p w:rsidR="00494522" w:rsidRDefault="00494522" w:rsidP="004D05E1">
      <w:pPr>
        <w:pStyle w:val="NormalWeb"/>
        <w:shd w:val="clear" w:color="auto" w:fill="FFFFFF"/>
        <w:spacing w:before="0" w:beforeAutospacing="0" w:after="0" w:afterAutospacing="0"/>
        <w:jc w:val="both"/>
        <w:rPr>
          <w:rFonts w:ascii="Arial" w:hAnsi="Arial" w:cs="Arial"/>
          <w:color w:val="333333"/>
        </w:rPr>
      </w:pPr>
    </w:p>
    <w:p w:rsidR="00494522" w:rsidRDefault="00494522" w:rsidP="00494522">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Inicialment, l</w:t>
      </w:r>
      <w:r w:rsidRPr="00931AE9">
        <w:rPr>
          <w:rFonts w:ascii="Arial" w:hAnsi="Arial" w:cs="Arial"/>
          <w:color w:val="333333"/>
        </w:rPr>
        <w:t>’Ajuntament es fa</w:t>
      </w:r>
      <w:r>
        <w:rPr>
          <w:rFonts w:ascii="Arial" w:hAnsi="Arial" w:cs="Arial"/>
          <w:color w:val="333333"/>
        </w:rPr>
        <w:t>rà</w:t>
      </w:r>
      <w:r w:rsidRPr="00931AE9">
        <w:rPr>
          <w:rFonts w:ascii="Arial" w:hAnsi="Arial" w:cs="Arial"/>
          <w:color w:val="333333"/>
        </w:rPr>
        <w:t xml:space="preserve"> càrrec del finançament total de l’obra, també de la part que li correspon a la Generalitat de Catalunya, que li farà la devolució de l’import corr</w:t>
      </w:r>
      <w:r>
        <w:rPr>
          <w:rFonts w:ascii="Arial" w:hAnsi="Arial" w:cs="Arial"/>
          <w:color w:val="333333"/>
        </w:rPr>
        <w:t>esponent</w:t>
      </w:r>
      <w:r w:rsidRPr="00931AE9">
        <w:rPr>
          <w:rFonts w:ascii="Arial" w:hAnsi="Arial" w:cs="Arial"/>
          <w:color w:val="333333"/>
        </w:rPr>
        <w:t xml:space="preserve"> en tres anualitats.</w:t>
      </w:r>
    </w:p>
    <w:p w:rsidR="006313A4" w:rsidRDefault="006313A4" w:rsidP="004D05E1">
      <w:pPr>
        <w:pStyle w:val="NormalWeb"/>
        <w:shd w:val="clear" w:color="auto" w:fill="FFFFFF"/>
        <w:spacing w:before="0" w:beforeAutospacing="0" w:after="0" w:afterAutospacing="0"/>
        <w:jc w:val="both"/>
        <w:rPr>
          <w:rFonts w:ascii="Arial" w:hAnsi="Arial" w:cs="Arial"/>
          <w:color w:val="333333"/>
        </w:rPr>
      </w:pPr>
    </w:p>
    <w:p w:rsidR="004D05E1" w:rsidRPr="004D05E1" w:rsidRDefault="004D05E1" w:rsidP="004D05E1">
      <w:pPr>
        <w:pStyle w:val="NormalWeb"/>
        <w:shd w:val="clear" w:color="auto" w:fill="FFFFFF"/>
        <w:spacing w:before="0" w:beforeAutospacing="0" w:after="0" w:afterAutospacing="0"/>
        <w:jc w:val="both"/>
        <w:rPr>
          <w:rFonts w:ascii="Arial" w:hAnsi="Arial" w:cs="Arial"/>
          <w:color w:val="333333"/>
        </w:rPr>
      </w:pPr>
      <w:r w:rsidRPr="004D05E1">
        <w:rPr>
          <w:rFonts w:ascii="Arial" w:hAnsi="Arial" w:cs="Arial"/>
          <w:color w:val="333333"/>
        </w:rPr>
        <w:t xml:space="preserve">La reforma es durà a terme entre els anys 2021 i 2022. L’estiu d’enguany, es faran les obres d’adequació de les aules existents i, l’any vinent, la resta d’obres previstes al conveni (cuina, gimnàs i tancament de porxos per habilitar-los com a aules). </w:t>
      </w:r>
    </w:p>
    <w:p w:rsidR="00605230" w:rsidRDefault="00605230" w:rsidP="004D05E1">
      <w:pPr>
        <w:pStyle w:val="NormalWeb"/>
        <w:shd w:val="clear" w:color="auto" w:fill="FFFFFF"/>
        <w:spacing w:before="0" w:beforeAutospacing="0" w:after="0" w:afterAutospacing="0"/>
        <w:jc w:val="both"/>
        <w:rPr>
          <w:rFonts w:ascii="Arial" w:hAnsi="Arial" w:cs="Arial"/>
          <w:color w:val="333333"/>
        </w:rPr>
      </w:pPr>
    </w:p>
    <w:p w:rsidR="00F45A8C" w:rsidRPr="001811C7" w:rsidRDefault="009A381F" w:rsidP="002413CF">
      <w:pPr>
        <w:pStyle w:val="Default"/>
        <w:jc w:val="both"/>
        <w:rPr>
          <w:rFonts w:ascii="Arial" w:hAnsi="Arial" w:cs="Arial"/>
          <w:b/>
          <w:color w:val="333333"/>
        </w:rPr>
      </w:pPr>
      <w:r>
        <w:rPr>
          <w:rFonts w:ascii="Arial" w:hAnsi="Arial" w:cs="Arial"/>
          <w:b/>
          <w:color w:val="333333"/>
        </w:rPr>
        <w:t>Juan Carlos Moreno</w:t>
      </w:r>
      <w:r w:rsidR="002413CF">
        <w:rPr>
          <w:rFonts w:ascii="Arial" w:hAnsi="Arial" w:cs="Arial"/>
          <w:b/>
          <w:color w:val="333333"/>
        </w:rPr>
        <w:t xml:space="preserve"> serà el 4art tinent d’alcalde de Desenvolupament Econòmic </w:t>
      </w:r>
    </w:p>
    <w:p w:rsidR="001811C7" w:rsidRDefault="001811C7" w:rsidP="004D05E1">
      <w:pPr>
        <w:pStyle w:val="Default"/>
        <w:rPr>
          <w:rFonts w:ascii="Arial" w:hAnsi="Arial" w:cs="Arial"/>
          <w:color w:val="333333"/>
        </w:rPr>
      </w:pPr>
    </w:p>
    <w:p w:rsidR="00600E38" w:rsidRDefault="00600E38" w:rsidP="004D05E1">
      <w:pPr>
        <w:pStyle w:val="Default"/>
        <w:jc w:val="both"/>
        <w:rPr>
          <w:rFonts w:ascii="Arial" w:hAnsi="Arial" w:cs="Arial"/>
          <w:color w:val="333333"/>
        </w:rPr>
      </w:pPr>
      <w:r>
        <w:rPr>
          <w:rFonts w:ascii="Arial" w:hAnsi="Arial" w:cs="Arial"/>
          <w:color w:val="333333"/>
        </w:rPr>
        <w:t>A més, al ple d’avui s’han aprovat canvis al cartipàs municipal, fruit de la necessitat de redistribuir les funcions exercides pels regidors i regidores, després de la defunció de Marta Mayordomo el passat 7 de desembre, fins</w:t>
      </w:r>
      <w:r w:rsidR="007545BF">
        <w:rPr>
          <w:rFonts w:ascii="Arial" w:hAnsi="Arial" w:cs="Arial"/>
          <w:color w:val="333333"/>
        </w:rPr>
        <w:t xml:space="preserve"> aleshores 4a tinenta d’alcalde</w:t>
      </w:r>
      <w:r>
        <w:rPr>
          <w:rFonts w:ascii="Arial" w:hAnsi="Arial" w:cs="Arial"/>
          <w:color w:val="333333"/>
        </w:rPr>
        <w:t xml:space="preserve"> de Desenvolupament Econòmic. </w:t>
      </w:r>
    </w:p>
    <w:p w:rsidR="00600E38" w:rsidRDefault="00600E38" w:rsidP="004D05E1">
      <w:pPr>
        <w:pStyle w:val="Default"/>
        <w:jc w:val="both"/>
        <w:rPr>
          <w:rFonts w:ascii="Arial" w:hAnsi="Arial" w:cs="Arial"/>
          <w:color w:val="333333"/>
        </w:rPr>
      </w:pPr>
    </w:p>
    <w:p w:rsidR="007545BF" w:rsidRDefault="009A381F" w:rsidP="004D05E1">
      <w:pPr>
        <w:pStyle w:val="Default"/>
        <w:jc w:val="both"/>
        <w:rPr>
          <w:rFonts w:ascii="Arial" w:hAnsi="Arial" w:cs="Arial"/>
          <w:color w:val="333333"/>
        </w:rPr>
      </w:pPr>
      <w:r>
        <w:rPr>
          <w:rFonts w:ascii="Arial" w:hAnsi="Arial" w:cs="Arial"/>
          <w:color w:val="333333"/>
        </w:rPr>
        <w:t>Juan Carlos Moreno</w:t>
      </w:r>
      <w:r w:rsidR="007545BF">
        <w:rPr>
          <w:rFonts w:ascii="Arial" w:hAnsi="Arial" w:cs="Arial"/>
          <w:color w:val="333333"/>
        </w:rPr>
        <w:t xml:space="preserve"> -</w:t>
      </w:r>
      <w:r w:rsidR="00A8498B">
        <w:rPr>
          <w:rFonts w:ascii="Arial" w:hAnsi="Arial" w:cs="Arial"/>
          <w:color w:val="333333"/>
        </w:rPr>
        <w:t>fins ara</w:t>
      </w:r>
      <w:r w:rsidR="007545BF">
        <w:rPr>
          <w:rFonts w:ascii="Arial" w:hAnsi="Arial" w:cs="Arial"/>
          <w:color w:val="333333"/>
        </w:rPr>
        <w:t xml:space="preserve"> el 6è tinent d’alcalde de l’àrea de Benestar i S</w:t>
      </w:r>
      <w:r w:rsidR="00A8498B">
        <w:rPr>
          <w:rFonts w:ascii="Arial" w:hAnsi="Arial" w:cs="Arial"/>
          <w:color w:val="333333"/>
        </w:rPr>
        <w:t xml:space="preserve">alut </w:t>
      </w:r>
      <w:r w:rsidR="007545BF">
        <w:rPr>
          <w:rFonts w:ascii="Arial" w:hAnsi="Arial" w:cs="Arial"/>
          <w:color w:val="333333"/>
        </w:rPr>
        <w:t>i regidor d’Activitat Física i Esport- passarà a ser el 4art tinent d’alcalde de Desenvolupament Econòmic</w:t>
      </w:r>
      <w:r w:rsidR="006015FC">
        <w:rPr>
          <w:rFonts w:ascii="Arial" w:hAnsi="Arial" w:cs="Arial"/>
          <w:color w:val="333333"/>
        </w:rPr>
        <w:t xml:space="preserve">. Alhora, aquest canvi </w:t>
      </w:r>
      <w:r w:rsidR="007545BF">
        <w:rPr>
          <w:rFonts w:ascii="Arial" w:hAnsi="Arial" w:cs="Arial"/>
          <w:color w:val="333333"/>
        </w:rPr>
        <w:t xml:space="preserve">comportarà altres </w:t>
      </w:r>
      <w:r w:rsidR="006015FC">
        <w:rPr>
          <w:rFonts w:ascii="Arial" w:hAnsi="Arial" w:cs="Arial"/>
          <w:color w:val="333333"/>
        </w:rPr>
        <w:t xml:space="preserve">modificacions al cartipàs municipal, amb incidència </w:t>
      </w:r>
      <w:r w:rsidR="004D05E1">
        <w:rPr>
          <w:rFonts w:ascii="Arial" w:hAnsi="Arial" w:cs="Arial"/>
          <w:color w:val="333333"/>
        </w:rPr>
        <w:t xml:space="preserve">en les àrees següents, de les quals s’indica qui n’exercirà la responsabilitat a partir d’ara: </w:t>
      </w:r>
    </w:p>
    <w:p w:rsidR="004D05E1" w:rsidRDefault="004D05E1" w:rsidP="004D05E1">
      <w:pPr>
        <w:pStyle w:val="Default"/>
        <w:jc w:val="both"/>
        <w:rPr>
          <w:rFonts w:ascii="Arial" w:hAnsi="Arial" w:cs="Arial"/>
          <w:color w:val="333333"/>
        </w:rPr>
      </w:pPr>
    </w:p>
    <w:p w:rsidR="007545BF" w:rsidRDefault="007545BF" w:rsidP="004D05E1">
      <w:pPr>
        <w:pStyle w:val="Default"/>
        <w:numPr>
          <w:ilvl w:val="0"/>
          <w:numId w:val="7"/>
        </w:numPr>
        <w:ind w:left="924" w:hanging="357"/>
        <w:jc w:val="both"/>
        <w:rPr>
          <w:rFonts w:ascii="Arial" w:hAnsi="Arial" w:cs="Arial"/>
          <w:color w:val="333333"/>
        </w:rPr>
      </w:pPr>
      <w:r>
        <w:rPr>
          <w:rFonts w:ascii="Arial" w:hAnsi="Arial" w:cs="Arial"/>
          <w:color w:val="333333"/>
        </w:rPr>
        <w:t xml:space="preserve">Sisena </w:t>
      </w:r>
      <w:proofErr w:type="spellStart"/>
      <w:r>
        <w:rPr>
          <w:rFonts w:ascii="Arial" w:hAnsi="Arial" w:cs="Arial"/>
          <w:color w:val="333333"/>
        </w:rPr>
        <w:t>tinenta</w:t>
      </w:r>
      <w:proofErr w:type="spellEnd"/>
      <w:r>
        <w:rPr>
          <w:rFonts w:ascii="Arial" w:hAnsi="Arial" w:cs="Arial"/>
          <w:color w:val="333333"/>
        </w:rPr>
        <w:t xml:space="preserve"> d’alcalde de </w:t>
      </w:r>
      <w:r w:rsidR="009A381F">
        <w:rPr>
          <w:rFonts w:ascii="Arial" w:hAnsi="Arial" w:cs="Arial"/>
          <w:color w:val="333333"/>
        </w:rPr>
        <w:t>l’</w:t>
      </w:r>
      <w:r>
        <w:rPr>
          <w:rFonts w:ascii="Arial" w:hAnsi="Arial" w:cs="Arial"/>
          <w:color w:val="333333"/>
        </w:rPr>
        <w:t>àrea de Benestar i Salut i regidor</w:t>
      </w:r>
      <w:r w:rsidR="009A381F">
        <w:rPr>
          <w:rFonts w:ascii="Arial" w:hAnsi="Arial" w:cs="Arial"/>
          <w:color w:val="333333"/>
        </w:rPr>
        <w:t>a</w:t>
      </w:r>
      <w:r>
        <w:rPr>
          <w:rFonts w:ascii="Arial" w:hAnsi="Arial" w:cs="Arial"/>
          <w:color w:val="333333"/>
        </w:rPr>
        <w:t xml:space="preserve"> d’Activitat Física</w:t>
      </w:r>
      <w:r w:rsidR="009A381F">
        <w:rPr>
          <w:rFonts w:ascii="Arial" w:hAnsi="Arial" w:cs="Arial"/>
          <w:color w:val="333333"/>
        </w:rPr>
        <w:t xml:space="preserve"> i Esport: Débora García</w:t>
      </w:r>
      <w:r>
        <w:rPr>
          <w:rFonts w:ascii="Arial" w:hAnsi="Arial" w:cs="Arial"/>
          <w:color w:val="333333"/>
        </w:rPr>
        <w:t>.</w:t>
      </w:r>
      <w:r w:rsidR="006015FC">
        <w:rPr>
          <w:rFonts w:ascii="Arial" w:hAnsi="Arial" w:cs="Arial"/>
          <w:color w:val="333333"/>
        </w:rPr>
        <w:t xml:space="preserve"> </w:t>
      </w:r>
      <w:r>
        <w:rPr>
          <w:rFonts w:ascii="Arial" w:hAnsi="Arial" w:cs="Arial"/>
          <w:color w:val="333333"/>
        </w:rPr>
        <w:t xml:space="preserve"> </w:t>
      </w:r>
    </w:p>
    <w:p w:rsidR="007545BF" w:rsidRDefault="007545BF" w:rsidP="004D05E1">
      <w:pPr>
        <w:pStyle w:val="Default"/>
        <w:numPr>
          <w:ilvl w:val="0"/>
          <w:numId w:val="7"/>
        </w:numPr>
        <w:ind w:left="924" w:hanging="357"/>
        <w:jc w:val="both"/>
        <w:rPr>
          <w:rFonts w:ascii="Arial" w:hAnsi="Arial" w:cs="Arial"/>
          <w:color w:val="333333"/>
        </w:rPr>
      </w:pPr>
      <w:r>
        <w:rPr>
          <w:rFonts w:ascii="Arial" w:hAnsi="Arial" w:cs="Arial"/>
          <w:color w:val="333333"/>
        </w:rPr>
        <w:t>Regidora de Comerç i Turisme: Marin</w:t>
      </w:r>
      <w:r w:rsidR="009A381F">
        <w:rPr>
          <w:rFonts w:ascii="Arial" w:hAnsi="Arial" w:cs="Arial"/>
          <w:color w:val="333333"/>
        </w:rPr>
        <w:t>a García.</w:t>
      </w:r>
      <w:r>
        <w:rPr>
          <w:rFonts w:ascii="Arial" w:hAnsi="Arial" w:cs="Arial"/>
          <w:color w:val="333333"/>
        </w:rPr>
        <w:t xml:space="preserve"> </w:t>
      </w:r>
    </w:p>
    <w:p w:rsidR="006015FC" w:rsidRDefault="006015FC" w:rsidP="004D05E1">
      <w:pPr>
        <w:pStyle w:val="Default"/>
        <w:numPr>
          <w:ilvl w:val="0"/>
          <w:numId w:val="7"/>
        </w:numPr>
        <w:ind w:left="924" w:hanging="357"/>
        <w:jc w:val="both"/>
        <w:rPr>
          <w:rFonts w:ascii="Arial" w:hAnsi="Arial" w:cs="Arial"/>
          <w:color w:val="333333"/>
        </w:rPr>
      </w:pPr>
      <w:r w:rsidRPr="00DA6A8D">
        <w:rPr>
          <w:rFonts w:ascii="Arial" w:hAnsi="Arial" w:cs="Arial"/>
          <w:color w:val="333333"/>
        </w:rPr>
        <w:t>Regidora de Salut Pública i Consum:  l’assumeix te</w:t>
      </w:r>
      <w:r w:rsidR="009A381F">
        <w:rPr>
          <w:rFonts w:ascii="Arial" w:hAnsi="Arial" w:cs="Arial"/>
          <w:color w:val="333333"/>
        </w:rPr>
        <w:t>mporalment Débora García</w:t>
      </w:r>
      <w:r w:rsidRPr="00DA6A8D">
        <w:rPr>
          <w:rFonts w:ascii="Arial" w:hAnsi="Arial" w:cs="Arial"/>
          <w:color w:val="333333"/>
        </w:rPr>
        <w:t>, fins al nomenament del nou regidor del grup municipal sociali</w:t>
      </w:r>
      <w:r w:rsidR="00ED3A2C" w:rsidRPr="00DA6A8D">
        <w:rPr>
          <w:rFonts w:ascii="Arial" w:hAnsi="Arial" w:cs="Arial"/>
          <w:color w:val="333333"/>
        </w:rPr>
        <w:t>s</w:t>
      </w:r>
      <w:r w:rsidRPr="00DA6A8D">
        <w:rPr>
          <w:rFonts w:ascii="Arial" w:hAnsi="Arial" w:cs="Arial"/>
          <w:color w:val="333333"/>
        </w:rPr>
        <w:t xml:space="preserve">ta al </w:t>
      </w:r>
      <w:r w:rsidR="00DA6A8D">
        <w:rPr>
          <w:rFonts w:ascii="Arial" w:hAnsi="Arial" w:cs="Arial"/>
          <w:color w:val="333333"/>
        </w:rPr>
        <w:t xml:space="preserve">ple. </w:t>
      </w:r>
    </w:p>
    <w:p w:rsidR="00DA6A8D" w:rsidRPr="00DA6A8D" w:rsidRDefault="00DA6A8D" w:rsidP="00DA6A8D">
      <w:pPr>
        <w:pStyle w:val="Default"/>
        <w:ind w:left="924"/>
        <w:jc w:val="both"/>
        <w:rPr>
          <w:rFonts w:ascii="Arial" w:hAnsi="Arial" w:cs="Arial"/>
          <w:color w:val="333333"/>
        </w:rPr>
      </w:pPr>
    </w:p>
    <w:p w:rsidR="004D05E1" w:rsidRPr="00ED3A2C" w:rsidRDefault="006015FC" w:rsidP="004D05E1">
      <w:pPr>
        <w:pStyle w:val="Default"/>
        <w:jc w:val="both"/>
        <w:rPr>
          <w:rFonts w:ascii="Arial" w:hAnsi="Arial" w:cs="Arial"/>
          <w:color w:val="FF0000"/>
        </w:rPr>
      </w:pPr>
      <w:r>
        <w:rPr>
          <w:rFonts w:ascii="Arial" w:hAnsi="Arial" w:cs="Arial"/>
          <w:color w:val="333333"/>
        </w:rPr>
        <w:t xml:space="preserve">També cal tenir en compte que, com a nova </w:t>
      </w:r>
      <w:proofErr w:type="spellStart"/>
      <w:r>
        <w:rPr>
          <w:rFonts w:ascii="Arial" w:hAnsi="Arial" w:cs="Arial"/>
          <w:color w:val="333333"/>
        </w:rPr>
        <w:t>tinent</w:t>
      </w:r>
      <w:r w:rsidR="009A381F">
        <w:rPr>
          <w:rFonts w:ascii="Arial" w:hAnsi="Arial" w:cs="Arial"/>
          <w:color w:val="333333"/>
        </w:rPr>
        <w:t>a</w:t>
      </w:r>
      <w:proofErr w:type="spellEnd"/>
      <w:r>
        <w:rPr>
          <w:rFonts w:ascii="Arial" w:hAnsi="Arial" w:cs="Arial"/>
          <w:color w:val="333333"/>
        </w:rPr>
        <w:t xml:space="preserve"> d</w:t>
      </w:r>
      <w:r w:rsidR="009A381F">
        <w:rPr>
          <w:rFonts w:ascii="Arial" w:hAnsi="Arial" w:cs="Arial"/>
          <w:color w:val="333333"/>
        </w:rPr>
        <w:t xml:space="preserve">’alcalde, Débora García </w:t>
      </w:r>
      <w:r>
        <w:rPr>
          <w:rFonts w:ascii="Arial" w:hAnsi="Arial" w:cs="Arial"/>
          <w:color w:val="333333"/>
        </w:rPr>
        <w:t xml:space="preserve">s’incorpora a la Junta de Govern Local. </w:t>
      </w:r>
      <w:r w:rsidR="00534119">
        <w:rPr>
          <w:rFonts w:ascii="Arial" w:hAnsi="Arial" w:cs="Arial"/>
          <w:color w:val="333333"/>
        </w:rPr>
        <w:t>T</w:t>
      </w:r>
      <w:r>
        <w:rPr>
          <w:rFonts w:ascii="Arial" w:hAnsi="Arial" w:cs="Arial"/>
          <w:color w:val="333333"/>
        </w:rPr>
        <w:t>ambé s’ha d</w:t>
      </w:r>
      <w:r w:rsidR="009A381F">
        <w:rPr>
          <w:rFonts w:ascii="Arial" w:hAnsi="Arial" w:cs="Arial"/>
          <w:color w:val="333333"/>
        </w:rPr>
        <w:t xml:space="preserve">esignat Juan Carlos Moreno </w:t>
      </w:r>
      <w:r>
        <w:rPr>
          <w:rFonts w:ascii="Arial" w:hAnsi="Arial" w:cs="Arial"/>
          <w:color w:val="333333"/>
        </w:rPr>
        <w:t xml:space="preserve">com a nou portaveu suplent del grup municipal socialista. </w:t>
      </w:r>
    </w:p>
    <w:p w:rsidR="00ED3A2C" w:rsidRDefault="00ED3A2C" w:rsidP="004D05E1">
      <w:pPr>
        <w:pStyle w:val="Default"/>
        <w:jc w:val="both"/>
        <w:rPr>
          <w:rFonts w:ascii="Arial" w:hAnsi="Arial" w:cs="Arial"/>
          <w:color w:val="333333"/>
        </w:rPr>
      </w:pPr>
    </w:p>
    <w:p w:rsidR="00ED3A2C" w:rsidRPr="00ED3A2C" w:rsidRDefault="00ED3A2C" w:rsidP="004D05E1">
      <w:pPr>
        <w:pStyle w:val="Default"/>
        <w:jc w:val="both"/>
        <w:rPr>
          <w:b/>
          <w:sz w:val="20"/>
          <w:szCs w:val="20"/>
        </w:rPr>
      </w:pPr>
      <w:r w:rsidRPr="00ED3A2C">
        <w:rPr>
          <w:rFonts w:ascii="Arial" w:hAnsi="Arial" w:cs="Arial"/>
          <w:b/>
          <w:color w:val="333333"/>
        </w:rPr>
        <w:t>Adhesió a la Carta de la Ciutat Educadora</w:t>
      </w:r>
      <w:r>
        <w:rPr>
          <w:rFonts w:ascii="Arial" w:hAnsi="Arial" w:cs="Arial"/>
          <w:b/>
          <w:color w:val="333333"/>
        </w:rPr>
        <w:t xml:space="preserve"> 2020</w:t>
      </w:r>
      <w:r w:rsidRPr="00ED3A2C">
        <w:rPr>
          <w:rFonts w:ascii="Arial" w:hAnsi="Arial" w:cs="Arial"/>
          <w:b/>
          <w:color w:val="333333"/>
        </w:rPr>
        <w:t xml:space="preserve"> i a la Carta Alimentària de la Regió Metropolitana de Barcelona </w:t>
      </w:r>
    </w:p>
    <w:p w:rsidR="00BD1197" w:rsidRDefault="00BD1197" w:rsidP="00F45A8C">
      <w:pPr>
        <w:pStyle w:val="Default"/>
        <w:rPr>
          <w:rFonts w:ascii="Arial" w:hAnsi="Arial" w:cs="Arial"/>
          <w:color w:val="333333"/>
        </w:rPr>
      </w:pPr>
    </w:p>
    <w:p w:rsidR="00A9527D" w:rsidRPr="00A9527D" w:rsidRDefault="00A9527D" w:rsidP="00A9527D">
      <w:pPr>
        <w:pStyle w:val="Default"/>
        <w:jc w:val="both"/>
        <w:rPr>
          <w:rFonts w:ascii="Arial" w:hAnsi="Arial" w:cs="Arial"/>
          <w:color w:val="333333"/>
        </w:rPr>
      </w:pPr>
      <w:r w:rsidRPr="00A9527D">
        <w:rPr>
          <w:rFonts w:ascii="Arial" w:hAnsi="Arial" w:cs="Arial"/>
          <w:color w:val="333333"/>
        </w:rPr>
        <w:t xml:space="preserve">El ple del Prat també ha ratificat avui la seva adhesió a </w:t>
      </w:r>
      <w:r w:rsidR="009A381F">
        <w:rPr>
          <w:rFonts w:ascii="Arial" w:hAnsi="Arial" w:cs="Arial"/>
          <w:color w:val="333333"/>
        </w:rPr>
        <w:t xml:space="preserve">la </w:t>
      </w:r>
      <w:r w:rsidRPr="00A9527D">
        <w:rPr>
          <w:rFonts w:ascii="Arial" w:hAnsi="Arial" w:cs="Arial"/>
          <w:color w:val="333333"/>
        </w:rPr>
        <w:t>Carta de la Ciutat Educadora actualitzada el 2020 per adequar-la als nous reptes socials. Així mateix, s’ha adherit a la Carta Alimentària de la Regió Metropolitana de Barcelona per reforçar processos locals per a la transició a un model de major sobirania alimentària, un sistema alimentari més just, segur, sostenible i saludable i criteris socials, ecològics i de proximitat</w:t>
      </w:r>
      <w:r>
        <w:rPr>
          <w:rFonts w:ascii="Arial" w:hAnsi="Arial" w:cs="Arial"/>
          <w:color w:val="333333"/>
        </w:rPr>
        <w:t>.</w:t>
      </w:r>
    </w:p>
    <w:p w:rsidR="00A9527D" w:rsidRDefault="00A9527D" w:rsidP="00A9527D">
      <w:pPr>
        <w:autoSpaceDE w:val="0"/>
        <w:autoSpaceDN w:val="0"/>
        <w:adjustRightInd w:val="0"/>
        <w:jc w:val="both"/>
        <w:rPr>
          <w:rFonts w:ascii="Segoe UI" w:hAnsi="Segoe UI" w:cs="Segoe UI"/>
          <w:color w:val="0F1419"/>
          <w:sz w:val="29"/>
          <w:szCs w:val="29"/>
          <w:shd w:val="clear" w:color="auto" w:fill="FFFFFF"/>
        </w:rPr>
      </w:pPr>
    </w:p>
    <w:p w:rsidR="00194269" w:rsidRPr="00194269" w:rsidRDefault="00194269" w:rsidP="00194269">
      <w:pPr>
        <w:pStyle w:val="Default"/>
        <w:jc w:val="both"/>
        <w:rPr>
          <w:rFonts w:ascii="Arial" w:hAnsi="Arial" w:cs="Arial"/>
          <w:color w:val="333333"/>
        </w:rPr>
      </w:pPr>
      <w:r w:rsidRPr="00194269">
        <w:rPr>
          <w:rFonts w:ascii="Arial" w:hAnsi="Arial" w:cs="Arial"/>
          <w:color w:val="333333"/>
        </w:rPr>
        <w:t xml:space="preserve">Per contra, s’ha rebutjat la moció impulsada per la plataforma Ni un pam de terra, amb el suport </w:t>
      </w:r>
      <w:proofErr w:type="spellStart"/>
      <w:r w:rsidRPr="00194269">
        <w:rPr>
          <w:rFonts w:ascii="Arial" w:hAnsi="Arial" w:cs="Arial"/>
          <w:color w:val="333333"/>
        </w:rPr>
        <w:t>d’ERC</w:t>
      </w:r>
      <w:proofErr w:type="spellEnd"/>
      <w:r w:rsidRPr="00194269">
        <w:rPr>
          <w:rFonts w:ascii="Arial" w:hAnsi="Arial" w:cs="Arial"/>
          <w:color w:val="333333"/>
        </w:rPr>
        <w:t xml:space="preserve"> i </w:t>
      </w:r>
      <w:proofErr w:type="spellStart"/>
      <w:r w:rsidRPr="00194269">
        <w:rPr>
          <w:rFonts w:ascii="Arial" w:hAnsi="Arial" w:cs="Arial"/>
          <w:color w:val="333333"/>
        </w:rPr>
        <w:t>C’s</w:t>
      </w:r>
      <w:proofErr w:type="spellEnd"/>
      <w:r w:rsidRPr="00194269">
        <w:rPr>
          <w:rFonts w:ascii="Arial" w:hAnsi="Arial" w:cs="Arial"/>
          <w:color w:val="333333"/>
        </w:rPr>
        <w:t xml:space="preserve">, per demanar al Departament de Territori  i Sostenibilitat de la Generalitat de Catalunya que deixi sense efecte la segona fase de l’Àrea Residencial Estratègia (ARE) Eixample Sud. Des del govern municipal s'ha recordat que el desenvolupament de la segona fase de </w:t>
      </w:r>
      <w:proofErr w:type="spellStart"/>
      <w:r w:rsidRPr="00194269">
        <w:rPr>
          <w:rFonts w:ascii="Arial" w:hAnsi="Arial" w:cs="Arial"/>
          <w:color w:val="333333"/>
        </w:rPr>
        <w:t>l’ARE</w:t>
      </w:r>
      <w:proofErr w:type="spellEnd"/>
      <w:r w:rsidRPr="00194269">
        <w:rPr>
          <w:rFonts w:ascii="Arial" w:hAnsi="Arial" w:cs="Arial"/>
          <w:color w:val="333333"/>
        </w:rPr>
        <w:t xml:space="preserve"> no afecta cap terreny del Parc Agrari del Baix Llobregat ni dels Espais Naturals del Delta, i s'ha refermat el compromís municipal amb la defensa d'aquests espais.  </w:t>
      </w:r>
    </w:p>
    <w:p w:rsidR="00194269" w:rsidRPr="00194269" w:rsidRDefault="00194269" w:rsidP="00194269">
      <w:pPr>
        <w:pStyle w:val="Default"/>
        <w:jc w:val="both"/>
        <w:rPr>
          <w:rFonts w:ascii="Arial" w:hAnsi="Arial" w:cs="Arial"/>
          <w:color w:val="333333"/>
        </w:rPr>
      </w:pPr>
    </w:p>
    <w:p w:rsidR="00194269" w:rsidRPr="00194269" w:rsidRDefault="00194269" w:rsidP="00194269">
      <w:pPr>
        <w:pStyle w:val="Default"/>
        <w:jc w:val="both"/>
        <w:rPr>
          <w:rFonts w:ascii="Arial" w:hAnsi="Arial" w:cs="Arial"/>
          <w:color w:val="333333"/>
        </w:rPr>
      </w:pPr>
      <w:r w:rsidRPr="00194269">
        <w:rPr>
          <w:rFonts w:ascii="Arial" w:hAnsi="Arial" w:cs="Arial"/>
          <w:color w:val="333333"/>
        </w:rPr>
        <w:t xml:space="preserve">Així mateix, s’ha rebutjat la moció de </w:t>
      </w:r>
      <w:proofErr w:type="spellStart"/>
      <w:r w:rsidRPr="00194269">
        <w:rPr>
          <w:rFonts w:ascii="Arial" w:hAnsi="Arial" w:cs="Arial"/>
          <w:color w:val="333333"/>
        </w:rPr>
        <w:t>C’s</w:t>
      </w:r>
      <w:proofErr w:type="spellEnd"/>
      <w:r w:rsidRPr="00194269">
        <w:rPr>
          <w:rFonts w:ascii="Arial" w:hAnsi="Arial" w:cs="Arial"/>
          <w:color w:val="333333"/>
        </w:rPr>
        <w:t xml:space="preserve"> per revisar els protocols de ventilació en espais tancats d’edificis municipa</w:t>
      </w:r>
      <w:r>
        <w:rPr>
          <w:rFonts w:ascii="Arial" w:hAnsi="Arial" w:cs="Arial"/>
          <w:color w:val="333333"/>
        </w:rPr>
        <w:t>ls i centres educatius i instal·</w:t>
      </w:r>
      <w:r w:rsidRPr="00194269">
        <w:rPr>
          <w:rFonts w:ascii="Arial" w:hAnsi="Arial" w:cs="Arial"/>
          <w:color w:val="333333"/>
        </w:rPr>
        <w:t>lar filtres HEPA on no hi hagi ventilació natural, amb el vot contrari de la resta de grups. El govern municipal ha explicat que ja s’està treballant per garantir l’adequada ventilació dels centres educatius del Prat, juntament amb el Departament d’Educació de la Generalitat i els propis centres. El Departament d’Educació compta amb un protocol amb aquesta finalitat, que també s’està aplicant al Prat.</w:t>
      </w:r>
    </w:p>
    <w:p w:rsidR="00194269" w:rsidRPr="00194269" w:rsidRDefault="00194269" w:rsidP="00194269">
      <w:pPr>
        <w:pStyle w:val="Default"/>
        <w:jc w:val="both"/>
        <w:rPr>
          <w:rFonts w:ascii="Arial" w:hAnsi="Arial" w:cs="Arial"/>
          <w:color w:val="333333"/>
        </w:rPr>
      </w:pPr>
    </w:p>
    <w:p w:rsidR="00A9527D" w:rsidRPr="00B31CFA" w:rsidRDefault="00B31CFA" w:rsidP="00B31CFA">
      <w:pPr>
        <w:pStyle w:val="Default"/>
        <w:jc w:val="both"/>
        <w:rPr>
          <w:rFonts w:ascii="Arial" w:hAnsi="Arial" w:cs="Arial"/>
          <w:color w:val="333333"/>
        </w:rPr>
      </w:pPr>
      <w:r w:rsidRPr="00B31CFA">
        <w:rPr>
          <w:rFonts w:ascii="Arial" w:hAnsi="Arial" w:cs="Arial"/>
          <w:color w:val="333333"/>
        </w:rPr>
        <w:t xml:space="preserve">El </w:t>
      </w:r>
      <w:hyperlink r:id="rId8" w:history="1">
        <w:r w:rsidRPr="00B31CFA">
          <w:rPr>
            <w:rFonts w:ascii="Arial" w:hAnsi="Arial" w:cs="Arial"/>
            <w:color w:val="333333"/>
          </w:rPr>
          <w:t>Ple</w:t>
        </w:r>
        <w:r>
          <w:rPr>
            <w:rFonts w:ascii="Arial" w:hAnsi="Arial" w:cs="Arial"/>
            <w:color w:val="333333"/>
          </w:rPr>
          <w:t xml:space="preserve"> </w:t>
        </w:r>
        <w:r w:rsidRPr="00B31CFA">
          <w:rPr>
            <w:rFonts w:ascii="Arial" w:hAnsi="Arial" w:cs="Arial"/>
            <w:color w:val="333333"/>
          </w:rPr>
          <w:t>del</w:t>
        </w:r>
        <w:r>
          <w:rPr>
            <w:rFonts w:ascii="Arial" w:hAnsi="Arial" w:cs="Arial"/>
            <w:color w:val="333333"/>
          </w:rPr>
          <w:t xml:space="preserve"> </w:t>
        </w:r>
        <w:r w:rsidRPr="00B31CFA">
          <w:rPr>
            <w:rFonts w:ascii="Arial" w:hAnsi="Arial" w:cs="Arial"/>
            <w:color w:val="333333"/>
          </w:rPr>
          <w:t>Prat</w:t>
        </w:r>
      </w:hyperlink>
      <w:r w:rsidRPr="00B31CFA">
        <w:rPr>
          <w:rFonts w:ascii="Arial" w:hAnsi="Arial" w:cs="Arial"/>
          <w:color w:val="333333"/>
        </w:rPr>
        <w:t xml:space="preserve"> </w:t>
      </w:r>
      <w:r>
        <w:rPr>
          <w:rFonts w:ascii="Arial" w:hAnsi="Arial" w:cs="Arial"/>
          <w:color w:val="333333"/>
        </w:rPr>
        <w:t xml:space="preserve">també ha </w:t>
      </w:r>
      <w:r w:rsidRPr="00B31CFA">
        <w:rPr>
          <w:rFonts w:ascii="Arial" w:hAnsi="Arial" w:cs="Arial"/>
          <w:color w:val="333333"/>
        </w:rPr>
        <w:t>rebutja</w:t>
      </w:r>
      <w:r>
        <w:rPr>
          <w:rFonts w:ascii="Arial" w:hAnsi="Arial" w:cs="Arial"/>
          <w:color w:val="333333"/>
        </w:rPr>
        <w:t xml:space="preserve">t la </w:t>
      </w:r>
      <w:r w:rsidRPr="00B31CFA">
        <w:rPr>
          <w:rFonts w:ascii="Arial" w:hAnsi="Arial" w:cs="Arial"/>
          <w:color w:val="333333"/>
        </w:rPr>
        <w:t xml:space="preserve">moció </w:t>
      </w:r>
      <w:proofErr w:type="spellStart"/>
      <w:r w:rsidRPr="00B31CFA">
        <w:rPr>
          <w:rFonts w:ascii="Arial" w:hAnsi="Arial" w:cs="Arial"/>
          <w:color w:val="333333"/>
        </w:rPr>
        <w:t>d’ERC</w:t>
      </w:r>
      <w:proofErr w:type="spellEnd"/>
      <w:r w:rsidRPr="00B31CFA">
        <w:rPr>
          <w:rFonts w:ascii="Arial" w:hAnsi="Arial" w:cs="Arial"/>
          <w:color w:val="333333"/>
        </w:rPr>
        <w:t xml:space="preserve"> per crear </w:t>
      </w:r>
      <w:r>
        <w:rPr>
          <w:rFonts w:ascii="Arial" w:hAnsi="Arial" w:cs="Arial"/>
          <w:color w:val="333333"/>
        </w:rPr>
        <w:t xml:space="preserve">una </w:t>
      </w:r>
      <w:r w:rsidRPr="00B31CFA">
        <w:rPr>
          <w:rFonts w:ascii="Arial" w:hAnsi="Arial" w:cs="Arial"/>
          <w:color w:val="333333"/>
        </w:rPr>
        <w:t xml:space="preserve">taula de treball amb grups municipals i tècnics </w:t>
      </w:r>
      <w:r>
        <w:rPr>
          <w:rFonts w:ascii="Arial" w:hAnsi="Arial" w:cs="Arial"/>
          <w:color w:val="333333"/>
        </w:rPr>
        <w:t xml:space="preserve">i tècniques </w:t>
      </w:r>
      <w:r w:rsidRPr="00B31CFA">
        <w:rPr>
          <w:rFonts w:ascii="Arial" w:hAnsi="Arial" w:cs="Arial"/>
          <w:color w:val="333333"/>
        </w:rPr>
        <w:t xml:space="preserve">d’àrees implicades per debatre </w:t>
      </w:r>
      <w:r>
        <w:rPr>
          <w:rFonts w:ascii="Arial" w:hAnsi="Arial" w:cs="Arial"/>
          <w:color w:val="333333"/>
        </w:rPr>
        <w:t xml:space="preserve">les </w:t>
      </w:r>
      <w:r w:rsidRPr="00B31CFA">
        <w:rPr>
          <w:rFonts w:ascii="Arial" w:hAnsi="Arial" w:cs="Arial"/>
          <w:color w:val="333333"/>
        </w:rPr>
        <w:t>propostes del Prat al Pla Director Urbanístic metropolità. El govern recorda que</w:t>
      </w:r>
      <w:r>
        <w:rPr>
          <w:rFonts w:ascii="Arial" w:hAnsi="Arial" w:cs="Arial"/>
          <w:color w:val="333333"/>
        </w:rPr>
        <w:t xml:space="preserve"> el </w:t>
      </w:r>
      <w:r w:rsidRPr="00B31CFA">
        <w:rPr>
          <w:rFonts w:ascii="Arial" w:hAnsi="Arial" w:cs="Arial"/>
          <w:color w:val="333333"/>
        </w:rPr>
        <w:t xml:space="preserve">procés de participació ciutadana </w:t>
      </w:r>
      <w:r>
        <w:rPr>
          <w:rFonts w:ascii="Arial" w:hAnsi="Arial" w:cs="Arial"/>
          <w:color w:val="333333"/>
        </w:rPr>
        <w:t xml:space="preserve">al respecte es va fer el 2019. Voten en contra de la moció la resta de grups. </w:t>
      </w:r>
    </w:p>
    <w:p w:rsidR="006A4CCA" w:rsidRPr="006A4CCA" w:rsidRDefault="006A4CCA" w:rsidP="006A4CCA">
      <w:pPr>
        <w:autoSpaceDE w:val="0"/>
        <w:autoSpaceDN w:val="0"/>
        <w:adjustRightInd w:val="0"/>
        <w:jc w:val="both"/>
        <w:rPr>
          <w:rFonts w:ascii="Arial" w:hAnsi="Arial" w:cs="Arial"/>
          <w:b/>
          <w:color w:val="1A1A1A"/>
        </w:rPr>
      </w:pPr>
    </w:p>
    <w:sectPr w:rsidR="006A4CCA" w:rsidRPr="006A4CCA"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81F" w:rsidRDefault="009A381F" w:rsidP="00750EC7">
      <w:r>
        <w:separator/>
      </w:r>
    </w:p>
  </w:endnote>
  <w:endnote w:type="continuationSeparator" w:id="0">
    <w:p w:rsidR="009A381F" w:rsidRDefault="009A381F" w:rsidP="00750EC7">
      <w:r>
        <w:continuationSeparator/>
      </w:r>
    </w:p>
  </w:endnote>
</w:endnotes>
</file>

<file path=word/fontTable.xml><?xml version="1.0" encoding="utf-8"?>
<w:fonts xmlns:r="http://schemas.openxmlformats.org/officeDocument/2006/relationships" xmlns:w="http://schemas.openxmlformats.org/wordprocessingml/2006/main">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81F" w:rsidRDefault="009A381F" w:rsidP="00750EC7">
      <w:r>
        <w:separator/>
      </w:r>
    </w:p>
  </w:footnote>
  <w:footnote w:type="continuationSeparator" w:id="0">
    <w:p w:rsidR="009A381F" w:rsidRDefault="009A381F"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81F" w:rsidRDefault="009A381F">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A381F" w:rsidRDefault="009A38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B08"/>
    <w:multiLevelType w:val="hybridMultilevel"/>
    <w:tmpl w:val="438E07B8"/>
    <w:lvl w:ilvl="0" w:tplc="DDF2457E">
      <w:start w:val="13"/>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3D32863"/>
    <w:multiLevelType w:val="hybridMultilevel"/>
    <w:tmpl w:val="9B0A38DA"/>
    <w:lvl w:ilvl="0" w:tplc="CDDCEA00">
      <w:start w:val="13"/>
      <w:numFmt w:val="bullet"/>
      <w:lvlText w:val="-"/>
      <w:lvlJc w:val="left"/>
      <w:pPr>
        <w:ind w:left="720" w:hanging="360"/>
      </w:pPr>
      <w:rPr>
        <w:rFonts w:ascii="Verdana" w:eastAsia="Times New Roman" w:hAnsi="Verdana" w:cs="Verdan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2CF74950"/>
    <w:multiLevelType w:val="hybridMultilevel"/>
    <w:tmpl w:val="F766D0E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543416FE"/>
    <w:multiLevelType w:val="hybridMultilevel"/>
    <w:tmpl w:val="A6E40218"/>
    <w:lvl w:ilvl="0" w:tplc="984C0574">
      <w:start w:val="13"/>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79F90B14"/>
    <w:multiLevelType w:val="hybridMultilevel"/>
    <w:tmpl w:val="90F0A8FA"/>
    <w:lvl w:ilvl="0" w:tplc="8644638C">
      <w:start w:val="13"/>
      <w:numFmt w:val="bullet"/>
      <w:lvlText w:val="-"/>
      <w:lvlJc w:val="left"/>
      <w:pPr>
        <w:ind w:left="720" w:hanging="360"/>
      </w:pPr>
      <w:rPr>
        <w:rFonts w:ascii="Verdana" w:eastAsia="Times New Roman" w:hAnsi="Verdana" w:cs="Verdana" w:hint="default"/>
        <w:color w:val="000000"/>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7EB25891"/>
    <w:multiLevelType w:val="hybridMultilevel"/>
    <w:tmpl w:val="1166EEE2"/>
    <w:lvl w:ilvl="0" w:tplc="5D143218">
      <w:start w:val="13"/>
      <w:numFmt w:val="bullet"/>
      <w:lvlText w:val="-"/>
      <w:lvlJc w:val="left"/>
      <w:pPr>
        <w:ind w:left="720" w:hanging="360"/>
      </w:pPr>
      <w:rPr>
        <w:rFonts w:ascii="Verdana" w:eastAsia="Times New Roman" w:hAnsi="Verdana" w:cs="Verdana"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7F704EAE"/>
    <w:multiLevelType w:val="hybridMultilevel"/>
    <w:tmpl w:val="F78C4130"/>
    <w:lvl w:ilvl="0" w:tplc="6246A7CE">
      <w:start w:val="13"/>
      <w:numFmt w:val="bullet"/>
      <w:lvlText w:val="-"/>
      <w:lvlJc w:val="left"/>
      <w:pPr>
        <w:ind w:left="1080" w:hanging="360"/>
      </w:pPr>
      <w:rPr>
        <w:rFonts w:ascii="Arial" w:eastAsia="Times New Roman" w:hAnsi="Arial" w:cs="Aria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rsids>
    <w:rsidRoot w:val="00580472"/>
    <w:rsid w:val="000026FA"/>
    <w:rsid w:val="00002827"/>
    <w:rsid w:val="000330AE"/>
    <w:rsid w:val="000333E4"/>
    <w:rsid w:val="0003646B"/>
    <w:rsid w:val="00040D37"/>
    <w:rsid w:val="00042CDD"/>
    <w:rsid w:val="00054C32"/>
    <w:rsid w:val="00056147"/>
    <w:rsid w:val="00057AE3"/>
    <w:rsid w:val="00057DA2"/>
    <w:rsid w:val="0009512A"/>
    <w:rsid w:val="000B0003"/>
    <w:rsid w:val="000B751F"/>
    <w:rsid w:val="000C48A9"/>
    <w:rsid w:val="000F0B46"/>
    <w:rsid w:val="000F743D"/>
    <w:rsid w:val="001155C0"/>
    <w:rsid w:val="00122013"/>
    <w:rsid w:val="001257BA"/>
    <w:rsid w:val="00126207"/>
    <w:rsid w:val="00130D9A"/>
    <w:rsid w:val="00162F39"/>
    <w:rsid w:val="0016610A"/>
    <w:rsid w:val="0018102B"/>
    <w:rsid w:val="001811C7"/>
    <w:rsid w:val="00194269"/>
    <w:rsid w:val="001B692C"/>
    <w:rsid w:val="001B6DF0"/>
    <w:rsid w:val="001B6E8A"/>
    <w:rsid w:val="001F0018"/>
    <w:rsid w:val="001F20A9"/>
    <w:rsid w:val="00203C08"/>
    <w:rsid w:val="0022495B"/>
    <w:rsid w:val="002413CF"/>
    <w:rsid w:val="00252D3A"/>
    <w:rsid w:val="00256436"/>
    <w:rsid w:val="00263995"/>
    <w:rsid w:val="00266F72"/>
    <w:rsid w:val="00297EB5"/>
    <w:rsid w:val="002A6005"/>
    <w:rsid w:val="002B4D67"/>
    <w:rsid w:val="002F6AF6"/>
    <w:rsid w:val="00301090"/>
    <w:rsid w:val="003072AF"/>
    <w:rsid w:val="0032192E"/>
    <w:rsid w:val="003417D7"/>
    <w:rsid w:val="00341E2B"/>
    <w:rsid w:val="00361C83"/>
    <w:rsid w:val="00394122"/>
    <w:rsid w:val="00396C0F"/>
    <w:rsid w:val="003A5A3F"/>
    <w:rsid w:val="003B46AA"/>
    <w:rsid w:val="003C34C1"/>
    <w:rsid w:val="003E35E9"/>
    <w:rsid w:val="003F6168"/>
    <w:rsid w:val="00413E57"/>
    <w:rsid w:val="004143E6"/>
    <w:rsid w:val="00425141"/>
    <w:rsid w:val="00443432"/>
    <w:rsid w:val="004674C8"/>
    <w:rsid w:val="004779BC"/>
    <w:rsid w:val="00490B15"/>
    <w:rsid w:val="00494522"/>
    <w:rsid w:val="004D05E1"/>
    <w:rsid w:val="004D25CC"/>
    <w:rsid w:val="004D43B2"/>
    <w:rsid w:val="004E1336"/>
    <w:rsid w:val="004E5C37"/>
    <w:rsid w:val="00534119"/>
    <w:rsid w:val="00540649"/>
    <w:rsid w:val="0055230D"/>
    <w:rsid w:val="0055490D"/>
    <w:rsid w:val="00562D3D"/>
    <w:rsid w:val="00575BD7"/>
    <w:rsid w:val="005800B0"/>
    <w:rsid w:val="00580472"/>
    <w:rsid w:val="005A2FB3"/>
    <w:rsid w:val="005D0A51"/>
    <w:rsid w:val="005D0C8B"/>
    <w:rsid w:val="005E38B5"/>
    <w:rsid w:val="005F37D6"/>
    <w:rsid w:val="00600E38"/>
    <w:rsid w:val="006015FC"/>
    <w:rsid w:val="00605230"/>
    <w:rsid w:val="006313A4"/>
    <w:rsid w:val="00642B94"/>
    <w:rsid w:val="0064487E"/>
    <w:rsid w:val="00650607"/>
    <w:rsid w:val="00671C53"/>
    <w:rsid w:val="006848F3"/>
    <w:rsid w:val="00696845"/>
    <w:rsid w:val="006A4CCA"/>
    <w:rsid w:val="006A55D8"/>
    <w:rsid w:val="006C2003"/>
    <w:rsid w:val="006C49C3"/>
    <w:rsid w:val="006D0502"/>
    <w:rsid w:val="006D2732"/>
    <w:rsid w:val="006D5F3F"/>
    <w:rsid w:val="006E4EA9"/>
    <w:rsid w:val="006E75E0"/>
    <w:rsid w:val="006F476B"/>
    <w:rsid w:val="006F7800"/>
    <w:rsid w:val="007124C1"/>
    <w:rsid w:val="00722F1F"/>
    <w:rsid w:val="007405A1"/>
    <w:rsid w:val="00744028"/>
    <w:rsid w:val="00745730"/>
    <w:rsid w:val="00750EC7"/>
    <w:rsid w:val="007545BF"/>
    <w:rsid w:val="0077133E"/>
    <w:rsid w:val="00775BFE"/>
    <w:rsid w:val="00780B20"/>
    <w:rsid w:val="00787938"/>
    <w:rsid w:val="00796AE1"/>
    <w:rsid w:val="007A3787"/>
    <w:rsid w:val="007B08AB"/>
    <w:rsid w:val="007B479F"/>
    <w:rsid w:val="007C1DA2"/>
    <w:rsid w:val="007E209A"/>
    <w:rsid w:val="007E2F40"/>
    <w:rsid w:val="007F0DD7"/>
    <w:rsid w:val="00814EB6"/>
    <w:rsid w:val="00817600"/>
    <w:rsid w:val="0082076A"/>
    <w:rsid w:val="008213FA"/>
    <w:rsid w:val="0085092D"/>
    <w:rsid w:val="00851BA5"/>
    <w:rsid w:val="0086478C"/>
    <w:rsid w:val="00864CA4"/>
    <w:rsid w:val="00877C4E"/>
    <w:rsid w:val="008836C8"/>
    <w:rsid w:val="008C6270"/>
    <w:rsid w:val="008C65F3"/>
    <w:rsid w:val="0090634D"/>
    <w:rsid w:val="009069CD"/>
    <w:rsid w:val="00931F4F"/>
    <w:rsid w:val="00944BB1"/>
    <w:rsid w:val="00966AE6"/>
    <w:rsid w:val="00996F9B"/>
    <w:rsid w:val="009A381F"/>
    <w:rsid w:val="009A5A4C"/>
    <w:rsid w:val="009B3E71"/>
    <w:rsid w:val="009C0491"/>
    <w:rsid w:val="009C1D94"/>
    <w:rsid w:val="009C7289"/>
    <w:rsid w:val="009E36EB"/>
    <w:rsid w:val="009F61B5"/>
    <w:rsid w:val="00A210BC"/>
    <w:rsid w:val="00A2734D"/>
    <w:rsid w:val="00A3083D"/>
    <w:rsid w:val="00A34BEF"/>
    <w:rsid w:val="00A35B2B"/>
    <w:rsid w:val="00A37CCA"/>
    <w:rsid w:val="00A659A8"/>
    <w:rsid w:val="00A72EB3"/>
    <w:rsid w:val="00A82709"/>
    <w:rsid w:val="00A8498B"/>
    <w:rsid w:val="00A9527D"/>
    <w:rsid w:val="00A979BA"/>
    <w:rsid w:val="00AA2298"/>
    <w:rsid w:val="00AA3EF6"/>
    <w:rsid w:val="00AC427C"/>
    <w:rsid w:val="00B05397"/>
    <w:rsid w:val="00B06B41"/>
    <w:rsid w:val="00B13D0F"/>
    <w:rsid w:val="00B21367"/>
    <w:rsid w:val="00B2675E"/>
    <w:rsid w:val="00B31CFA"/>
    <w:rsid w:val="00B4576C"/>
    <w:rsid w:val="00B5250B"/>
    <w:rsid w:val="00B5442B"/>
    <w:rsid w:val="00B70102"/>
    <w:rsid w:val="00B75862"/>
    <w:rsid w:val="00B854C7"/>
    <w:rsid w:val="00BA07EF"/>
    <w:rsid w:val="00BA1644"/>
    <w:rsid w:val="00BA6A0F"/>
    <w:rsid w:val="00BD1197"/>
    <w:rsid w:val="00BD189C"/>
    <w:rsid w:val="00BD47A2"/>
    <w:rsid w:val="00BE4916"/>
    <w:rsid w:val="00BF36A4"/>
    <w:rsid w:val="00C00EA6"/>
    <w:rsid w:val="00C1189C"/>
    <w:rsid w:val="00C37655"/>
    <w:rsid w:val="00C402AC"/>
    <w:rsid w:val="00C4140F"/>
    <w:rsid w:val="00C51C78"/>
    <w:rsid w:val="00C54201"/>
    <w:rsid w:val="00C57F8B"/>
    <w:rsid w:val="00C72AAC"/>
    <w:rsid w:val="00C80D2B"/>
    <w:rsid w:val="00C85E8A"/>
    <w:rsid w:val="00C948DB"/>
    <w:rsid w:val="00C975B6"/>
    <w:rsid w:val="00CB0A27"/>
    <w:rsid w:val="00CB7CE2"/>
    <w:rsid w:val="00CC07CD"/>
    <w:rsid w:val="00CC652F"/>
    <w:rsid w:val="00CD0E12"/>
    <w:rsid w:val="00CD1B91"/>
    <w:rsid w:val="00CE2D67"/>
    <w:rsid w:val="00CE7C48"/>
    <w:rsid w:val="00CF6269"/>
    <w:rsid w:val="00D1119C"/>
    <w:rsid w:val="00D1259B"/>
    <w:rsid w:val="00D15043"/>
    <w:rsid w:val="00D25CC0"/>
    <w:rsid w:val="00D4408B"/>
    <w:rsid w:val="00D56D2D"/>
    <w:rsid w:val="00D57E8C"/>
    <w:rsid w:val="00D67FAD"/>
    <w:rsid w:val="00D8197B"/>
    <w:rsid w:val="00DA6A8D"/>
    <w:rsid w:val="00DB1C2B"/>
    <w:rsid w:val="00DE20AA"/>
    <w:rsid w:val="00DE2139"/>
    <w:rsid w:val="00DE4A16"/>
    <w:rsid w:val="00E12A60"/>
    <w:rsid w:val="00E345DE"/>
    <w:rsid w:val="00E53F5B"/>
    <w:rsid w:val="00E57215"/>
    <w:rsid w:val="00E875EF"/>
    <w:rsid w:val="00E954EA"/>
    <w:rsid w:val="00EA3DF6"/>
    <w:rsid w:val="00EA44F7"/>
    <w:rsid w:val="00EC0947"/>
    <w:rsid w:val="00ED28BC"/>
    <w:rsid w:val="00ED3A2C"/>
    <w:rsid w:val="00ED595D"/>
    <w:rsid w:val="00EF471C"/>
    <w:rsid w:val="00EF5FA1"/>
    <w:rsid w:val="00F1759F"/>
    <w:rsid w:val="00F23930"/>
    <w:rsid w:val="00F35BD4"/>
    <w:rsid w:val="00F45A8C"/>
    <w:rsid w:val="00F53533"/>
    <w:rsid w:val="00F57673"/>
    <w:rsid w:val="00F658BB"/>
    <w:rsid w:val="00F83D78"/>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EC0947"/>
    <w:pPr>
      <w:autoSpaceDE w:val="0"/>
      <w:autoSpaceDN w:val="0"/>
      <w:adjustRightInd w:val="0"/>
    </w:pPr>
    <w:rPr>
      <w:rFonts w:ascii="Verdana" w:hAnsi="Verdana" w:cs="Verdana"/>
      <w:color w:val="000000"/>
      <w:sz w:val="24"/>
      <w:szCs w:val="24"/>
    </w:rPr>
  </w:style>
  <w:style w:type="character" w:styleId="nfasis">
    <w:name w:val="Emphasis"/>
    <w:basedOn w:val="Fuentedeprrafopredeter"/>
    <w:uiPriority w:val="20"/>
    <w:qFormat/>
    <w:locked/>
    <w:rsid w:val="00A979BA"/>
    <w:rPr>
      <w:i/>
      <w:iCs/>
    </w:rPr>
  </w:style>
  <w:style w:type="character" w:customStyle="1" w:styleId="css-901oao">
    <w:name w:val="css-901oao"/>
    <w:basedOn w:val="Fuentedeprrafopredeter"/>
    <w:rsid w:val="00B31CFA"/>
  </w:style>
  <w:style w:type="character" w:customStyle="1" w:styleId="r-18u37iz">
    <w:name w:val="r-18u37iz"/>
    <w:basedOn w:val="Fuentedeprrafopredeter"/>
    <w:rsid w:val="00B31CFA"/>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PledelPrat?src=hashtag_cli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79E33-C08D-48F0-9AD3-AB2E95CE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Pages>
  <Words>1162</Words>
  <Characters>6213</Characters>
  <Application>Microsoft Office Word</Application>
  <DocSecurity>0</DocSecurity>
  <Lines>51</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7361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63</cp:revision>
  <cp:lastPrinted>2018-08-02T07:02:00Z</cp:lastPrinted>
  <dcterms:created xsi:type="dcterms:W3CDTF">2020-12-15T09:37:00Z</dcterms:created>
  <dcterms:modified xsi:type="dcterms:W3CDTF">2021-01-13T19:04:00Z</dcterms:modified>
</cp:coreProperties>
</file>